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B0C" w:rsidRDefault="00F85B0C" w:rsidP="00C5417F">
      <w:pPr>
        <w:pStyle w:val="aa"/>
        <w:jc w:val="center"/>
        <w:rPr>
          <w:rFonts w:ascii="Times New Roman" w:hAnsi="Times New Roman" w:cs="Times New Roman"/>
          <w:sz w:val="24"/>
          <w:szCs w:val="24"/>
          <w:lang w:val="ru-RU"/>
        </w:rPr>
      </w:pPr>
    </w:p>
    <w:p w:rsidR="00C5417F" w:rsidRPr="00F85B0C" w:rsidRDefault="00C5417F" w:rsidP="00C5417F">
      <w:pPr>
        <w:pStyle w:val="aa"/>
        <w:jc w:val="center"/>
        <w:rPr>
          <w:rFonts w:ascii="Times New Roman" w:hAnsi="Times New Roman" w:cs="Times New Roman"/>
          <w:sz w:val="24"/>
          <w:szCs w:val="24"/>
          <w:lang w:val="ru-RU"/>
        </w:rPr>
      </w:pPr>
      <w:r w:rsidRPr="00F85B0C">
        <w:rPr>
          <w:rFonts w:ascii="Times New Roman" w:hAnsi="Times New Roman" w:cs="Times New Roman"/>
          <w:sz w:val="24"/>
          <w:szCs w:val="24"/>
          <w:lang w:val="ru-RU"/>
        </w:rPr>
        <w:t>ГБУЗ МОРОЗОВСКАЯ ДГКБ ДЗМ</w:t>
      </w:r>
    </w:p>
    <w:p w:rsidR="00C5417F" w:rsidRPr="00F85B0C" w:rsidRDefault="00C5417F" w:rsidP="00C5417F">
      <w:pPr>
        <w:pStyle w:val="aa"/>
        <w:rPr>
          <w:rFonts w:ascii="Times New Roman" w:hAnsi="Times New Roman" w:cs="Times New Roman"/>
          <w:sz w:val="24"/>
          <w:szCs w:val="24"/>
          <w:lang w:val="ru-RU"/>
        </w:rPr>
      </w:pPr>
      <w:r w:rsidRPr="00F85B0C">
        <w:rPr>
          <w:rFonts w:ascii="Times New Roman" w:hAnsi="Times New Roman" w:cs="Times New Roman"/>
          <w:sz w:val="24"/>
          <w:szCs w:val="24"/>
          <w:lang w:val="ru-RU"/>
        </w:rPr>
        <w:t>Морозовская детская городская клиническая больница</w:t>
      </w:r>
    </w:p>
    <w:p w:rsidR="00C5417F" w:rsidRPr="00F85B0C" w:rsidRDefault="00C5417F" w:rsidP="00C5417F">
      <w:pPr>
        <w:pStyle w:val="aa"/>
        <w:rPr>
          <w:rFonts w:ascii="Times New Roman" w:hAnsi="Times New Roman" w:cs="Times New Roman"/>
          <w:sz w:val="24"/>
          <w:szCs w:val="24"/>
          <w:lang w:val="ru-RU"/>
        </w:rPr>
      </w:pPr>
    </w:p>
    <w:p w:rsidR="00C5417F" w:rsidRPr="00F85B0C" w:rsidRDefault="00C5417F" w:rsidP="00C5417F">
      <w:pPr>
        <w:pStyle w:val="aa"/>
        <w:jc w:val="right"/>
        <w:rPr>
          <w:rFonts w:ascii="Times New Roman" w:hAnsi="Times New Roman" w:cs="Times New Roman"/>
          <w:sz w:val="24"/>
          <w:szCs w:val="24"/>
          <w:lang w:val="ru-RU"/>
        </w:rPr>
      </w:pPr>
      <w:r w:rsidRPr="00F85B0C">
        <w:rPr>
          <w:rFonts w:ascii="Times New Roman" w:hAnsi="Times New Roman" w:cs="Times New Roman"/>
          <w:sz w:val="24"/>
          <w:szCs w:val="24"/>
          <w:lang w:val="ru-RU"/>
        </w:rPr>
        <w:t xml:space="preserve"> 119049,Москва,4й•Добрыхннски11пер.,Л.1 </w:t>
      </w:r>
    </w:p>
    <w:p w:rsidR="00C5417F" w:rsidRPr="00F85B0C" w:rsidRDefault="00C5417F" w:rsidP="00C5417F">
      <w:pPr>
        <w:pStyle w:val="aa"/>
        <w:jc w:val="right"/>
        <w:rPr>
          <w:rFonts w:ascii="Times New Roman" w:hAnsi="Times New Roman" w:cs="Times New Roman"/>
          <w:sz w:val="24"/>
          <w:szCs w:val="24"/>
          <w:lang w:val="ru-RU"/>
        </w:rPr>
      </w:pPr>
      <w:r w:rsidRPr="00F85B0C">
        <w:rPr>
          <w:rFonts w:ascii="Times New Roman" w:hAnsi="Times New Roman" w:cs="Times New Roman"/>
          <w:sz w:val="24"/>
          <w:szCs w:val="24"/>
          <w:lang w:val="ru-RU"/>
        </w:rPr>
        <w:t>Тсл.(+7 495) 959-88 .01 доб. 1113</w:t>
      </w:r>
    </w:p>
    <w:p w:rsidR="00C5417F" w:rsidRPr="00F85B0C" w:rsidRDefault="00C5417F" w:rsidP="00C5417F">
      <w:pPr>
        <w:pStyle w:val="aa"/>
        <w:rPr>
          <w:rFonts w:ascii="Times New Roman" w:hAnsi="Times New Roman" w:cs="Times New Roman"/>
          <w:sz w:val="24"/>
          <w:szCs w:val="24"/>
          <w:lang w:val="ru-RU"/>
        </w:rPr>
      </w:pPr>
    </w:p>
    <w:p w:rsidR="00C5417F" w:rsidRPr="00F85B0C" w:rsidRDefault="00C5417F" w:rsidP="00C5417F">
      <w:pPr>
        <w:pStyle w:val="aa"/>
        <w:rPr>
          <w:rFonts w:ascii="Times New Roman" w:hAnsi="Times New Roman" w:cs="Times New Roman"/>
          <w:sz w:val="24"/>
          <w:szCs w:val="24"/>
          <w:lang w:val="ru-RU"/>
        </w:rPr>
      </w:pPr>
      <w:r w:rsidRPr="00F85B0C">
        <w:rPr>
          <w:rFonts w:ascii="Times New Roman" w:hAnsi="Times New Roman" w:cs="Times New Roman"/>
          <w:sz w:val="24"/>
          <w:szCs w:val="24"/>
          <w:lang w:val="ru-RU"/>
        </w:rPr>
        <w:t>Отделение клинической онкологии</w:t>
      </w:r>
    </w:p>
    <w:p w:rsidR="00C5417F" w:rsidRPr="00F85B0C" w:rsidRDefault="00C5417F" w:rsidP="00C5417F">
      <w:pPr>
        <w:pStyle w:val="aa"/>
        <w:jc w:val="center"/>
        <w:rPr>
          <w:rFonts w:ascii="Times New Roman" w:hAnsi="Times New Roman" w:cs="Times New Roman"/>
          <w:sz w:val="24"/>
          <w:szCs w:val="24"/>
          <w:lang w:val="ru-RU"/>
        </w:rPr>
      </w:pPr>
      <w:r w:rsidRPr="00F85B0C">
        <w:rPr>
          <w:rFonts w:ascii="Times New Roman" w:hAnsi="Times New Roman" w:cs="Times New Roman"/>
          <w:sz w:val="24"/>
          <w:szCs w:val="24"/>
          <w:lang w:val="ru-RU"/>
        </w:rPr>
        <w:t>ВЫПИСКА</w:t>
      </w:r>
      <w:r w:rsidR="00A64704">
        <w:rPr>
          <w:rFonts w:ascii="Times New Roman" w:hAnsi="Times New Roman" w:cs="Times New Roman"/>
          <w:sz w:val="24"/>
          <w:szCs w:val="24"/>
          <w:lang w:val="ru-RU"/>
        </w:rPr>
        <w:t xml:space="preserve"> </w:t>
      </w:r>
      <w:r w:rsidRPr="00F85B0C">
        <w:rPr>
          <w:rFonts w:ascii="Times New Roman" w:hAnsi="Times New Roman" w:cs="Times New Roman"/>
          <w:sz w:val="24"/>
          <w:szCs w:val="24"/>
          <w:lang w:val="ru-RU"/>
        </w:rPr>
        <w:t>ИЗ</w:t>
      </w:r>
      <w:r w:rsidR="00A64704">
        <w:rPr>
          <w:rFonts w:ascii="Times New Roman" w:hAnsi="Times New Roman" w:cs="Times New Roman"/>
          <w:sz w:val="24"/>
          <w:szCs w:val="24"/>
          <w:lang w:val="ru-RU"/>
        </w:rPr>
        <w:t xml:space="preserve"> </w:t>
      </w:r>
      <w:r w:rsidRPr="00F85B0C">
        <w:rPr>
          <w:rFonts w:ascii="Times New Roman" w:hAnsi="Times New Roman" w:cs="Times New Roman"/>
          <w:sz w:val="24"/>
          <w:szCs w:val="24"/>
          <w:lang w:val="ru-RU"/>
        </w:rPr>
        <w:t>ИСТОРИИ</w:t>
      </w:r>
      <w:r w:rsidR="00A64704">
        <w:rPr>
          <w:rFonts w:ascii="Times New Roman" w:hAnsi="Times New Roman" w:cs="Times New Roman"/>
          <w:sz w:val="24"/>
          <w:szCs w:val="24"/>
          <w:lang w:val="ru-RU"/>
        </w:rPr>
        <w:t xml:space="preserve"> </w:t>
      </w:r>
      <w:r w:rsidRPr="00F85B0C">
        <w:rPr>
          <w:rFonts w:ascii="Times New Roman" w:hAnsi="Times New Roman" w:cs="Times New Roman"/>
          <w:sz w:val="24"/>
          <w:szCs w:val="24"/>
          <w:lang w:val="ru-RU"/>
        </w:rPr>
        <w:t xml:space="preserve">БОЛЕЗНИ №27416-15с </w:t>
      </w:r>
    </w:p>
    <w:p w:rsidR="00C5417F" w:rsidRDefault="00C5417F" w:rsidP="00C5417F">
      <w:pPr>
        <w:pStyle w:val="aa"/>
        <w:rPr>
          <w:rFonts w:ascii="Times New Roman" w:hAnsi="Times New Roman" w:cs="Times New Roman"/>
          <w:sz w:val="24"/>
          <w:szCs w:val="24"/>
          <w:lang w:val="ru-RU"/>
        </w:rPr>
      </w:pPr>
      <w:r w:rsidRPr="00F85B0C">
        <w:rPr>
          <w:rFonts w:ascii="Times New Roman" w:hAnsi="Times New Roman" w:cs="Times New Roman"/>
          <w:sz w:val="24"/>
          <w:szCs w:val="24"/>
          <w:lang w:val="ru-RU"/>
        </w:rPr>
        <w:t xml:space="preserve">Страховой полис:7700009022154709000 медицинская страховая компания "Икар" </w:t>
      </w:r>
    </w:p>
    <w:p w:rsidR="004B39C4" w:rsidRPr="00F85B0C" w:rsidRDefault="004B39C4" w:rsidP="00C5417F">
      <w:pPr>
        <w:pStyle w:val="aa"/>
        <w:rPr>
          <w:rFonts w:ascii="Times New Roman" w:hAnsi="Times New Roman" w:cs="Times New Roman"/>
          <w:sz w:val="24"/>
          <w:szCs w:val="24"/>
          <w:lang w:val="ru-RU"/>
        </w:rPr>
      </w:pPr>
      <w:r>
        <w:rPr>
          <w:rFonts w:ascii="Times New Roman" w:hAnsi="Times New Roman" w:cs="Times New Roman"/>
          <w:sz w:val="24"/>
          <w:szCs w:val="24"/>
          <w:lang w:val="ru-RU"/>
        </w:rPr>
        <w:t>******************************</w:t>
      </w:r>
    </w:p>
    <w:p w:rsidR="00C5417F" w:rsidRPr="00F85B0C" w:rsidRDefault="00C5417F" w:rsidP="00C5417F">
      <w:pPr>
        <w:pStyle w:val="aa"/>
        <w:rPr>
          <w:rFonts w:ascii="Times New Roman" w:hAnsi="Times New Roman" w:cs="Times New Roman"/>
          <w:sz w:val="24"/>
          <w:szCs w:val="24"/>
          <w:lang w:val="ru-RU"/>
        </w:rPr>
      </w:pPr>
      <w:r w:rsidRPr="00F85B0C">
        <w:rPr>
          <w:rFonts w:ascii="Times New Roman" w:hAnsi="Times New Roman" w:cs="Times New Roman"/>
          <w:sz w:val="24"/>
          <w:szCs w:val="24"/>
          <w:lang w:val="ru-RU"/>
        </w:rPr>
        <w:t xml:space="preserve">Дата рождения:15.07.2009        5лет </w:t>
      </w:r>
    </w:p>
    <w:p w:rsidR="00C5417F" w:rsidRPr="00F85B0C" w:rsidRDefault="00C5417F" w:rsidP="004B39C4">
      <w:pPr>
        <w:pStyle w:val="aa"/>
        <w:rPr>
          <w:rFonts w:ascii="Times New Roman" w:hAnsi="Times New Roman" w:cs="Times New Roman"/>
          <w:sz w:val="24"/>
          <w:szCs w:val="24"/>
          <w:lang w:val="ru-RU"/>
        </w:rPr>
      </w:pPr>
      <w:r w:rsidRPr="00F85B0C">
        <w:rPr>
          <w:rFonts w:ascii="Times New Roman" w:hAnsi="Times New Roman" w:cs="Times New Roman"/>
          <w:sz w:val="24"/>
          <w:szCs w:val="24"/>
          <w:lang w:val="ru-RU"/>
        </w:rPr>
        <w:t xml:space="preserve">Домашний </w:t>
      </w:r>
      <w:proofErr w:type="spellStart"/>
      <w:r w:rsidRPr="00F85B0C">
        <w:rPr>
          <w:rFonts w:ascii="Times New Roman" w:hAnsi="Times New Roman" w:cs="Times New Roman"/>
          <w:sz w:val="24"/>
          <w:szCs w:val="24"/>
          <w:lang w:val="ru-RU"/>
        </w:rPr>
        <w:t>адрес;Россия,гМосква,ул</w:t>
      </w:r>
      <w:proofErr w:type="gramStart"/>
      <w:r w:rsidRPr="00F85B0C">
        <w:rPr>
          <w:rFonts w:ascii="Times New Roman" w:hAnsi="Times New Roman" w:cs="Times New Roman"/>
          <w:sz w:val="24"/>
          <w:szCs w:val="24"/>
          <w:lang w:val="ru-RU"/>
        </w:rPr>
        <w:t>.М</w:t>
      </w:r>
      <w:proofErr w:type="gramEnd"/>
      <w:r w:rsidRPr="00F85B0C">
        <w:rPr>
          <w:rFonts w:ascii="Times New Roman" w:hAnsi="Times New Roman" w:cs="Times New Roman"/>
          <w:sz w:val="24"/>
          <w:szCs w:val="24"/>
          <w:lang w:val="ru-RU"/>
        </w:rPr>
        <w:t>атаеевская,дом</w:t>
      </w:r>
      <w:proofErr w:type="spellEnd"/>
      <w:r w:rsidRPr="00F85B0C">
        <w:rPr>
          <w:rFonts w:ascii="Times New Roman" w:hAnsi="Times New Roman" w:cs="Times New Roman"/>
          <w:sz w:val="24"/>
          <w:szCs w:val="24"/>
          <w:lang w:val="ru-RU"/>
        </w:rPr>
        <w:t xml:space="preserve"> </w:t>
      </w:r>
      <w:r w:rsidR="004B39C4">
        <w:rPr>
          <w:rFonts w:ascii="Times New Roman" w:hAnsi="Times New Roman" w:cs="Times New Roman"/>
          <w:sz w:val="24"/>
          <w:szCs w:val="24"/>
          <w:lang w:val="ru-RU"/>
        </w:rPr>
        <w:t xml:space="preserve">*** </w:t>
      </w:r>
      <w:r w:rsidRPr="00F85B0C">
        <w:rPr>
          <w:rFonts w:ascii="Times New Roman" w:hAnsi="Times New Roman" w:cs="Times New Roman"/>
          <w:sz w:val="24"/>
          <w:szCs w:val="24"/>
          <w:lang w:val="ru-RU"/>
        </w:rPr>
        <w:t xml:space="preserve">,кв. </w:t>
      </w:r>
      <w:r w:rsidR="004B39C4">
        <w:rPr>
          <w:rFonts w:ascii="Times New Roman" w:hAnsi="Times New Roman" w:cs="Times New Roman"/>
          <w:sz w:val="24"/>
          <w:szCs w:val="24"/>
          <w:lang w:val="ru-RU"/>
        </w:rPr>
        <w:t>***</w:t>
      </w:r>
    </w:p>
    <w:p w:rsidR="00C5417F" w:rsidRPr="00F85B0C" w:rsidRDefault="00C5417F" w:rsidP="00C5417F">
      <w:pPr>
        <w:pStyle w:val="aa"/>
        <w:rPr>
          <w:rFonts w:ascii="Times New Roman" w:hAnsi="Times New Roman" w:cs="Times New Roman"/>
          <w:sz w:val="24"/>
          <w:szCs w:val="24"/>
          <w:lang w:val="ru-RU"/>
        </w:rPr>
      </w:pPr>
      <w:r w:rsidRPr="00F85B0C">
        <w:rPr>
          <w:rFonts w:ascii="Times New Roman" w:hAnsi="Times New Roman" w:cs="Times New Roman"/>
          <w:sz w:val="24"/>
          <w:szCs w:val="24"/>
          <w:lang w:val="ru-RU"/>
        </w:rPr>
        <w:t xml:space="preserve">Находилась в отделении клинической онкологии с 21.04.2015 по 27.04.2015 </w:t>
      </w:r>
    </w:p>
    <w:p w:rsidR="00C5417F" w:rsidRPr="00F85B0C" w:rsidRDefault="00C5417F" w:rsidP="00C5417F">
      <w:pPr>
        <w:pStyle w:val="aa"/>
        <w:rPr>
          <w:rFonts w:ascii="Times New Roman" w:hAnsi="Times New Roman" w:cs="Times New Roman"/>
          <w:sz w:val="24"/>
          <w:szCs w:val="24"/>
          <w:lang w:val="ru-RU"/>
        </w:rPr>
      </w:pPr>
    </w:p>
    <w:p w:rsidR="00C5417F" w:rsidRPr="00F85B0C" w:rsidRDefault="00C5417F" w:rsidP="00C5417F">
      <w:pPr>
        <w:pStyle w:val="aa"/>
        <w:rPr>
          <w:rFonts w:ascii="Times New Roman" w:hAnsi="Times New Roman" w:cs="Times New Roman"/>
          <w:sz w:val="24"/>
          <w:szCs w:val="24"/>
          <w:lang w:val="ru-RU"/>
        </w:rPr>
      </w:pPr>
      <w:r w:rsidRPr="00F85B0C">
        <w:rPr>
          <w:rFonts w:ascii="Times New Roman" w:hAnsi="Times New Roman" w:cs="Times New Roman"/>
          <w:b/>
          <w:sz w:val="24"/>
          <w:szCs w:val="24"/>
          <w:lang w:val="ru-RU"/>
        </w:rPr>
        <w:t>Основной диагноз</w:t>
      </w:r>
      <w:r w:rsidRPr="00F85B0C">
        <w:rPr>
          <w:rFonts w:ascii="Times New Roman" w:hAnsi="Times New Roman" w:cs="Times New Roman"/>
          <w:sz w:val="24"/>
          <w:szCs w:val="24"/>
          <w:lang w:val="ru-RU"/>
        </w:rPr>
        <w:t xml:space="preserve">: С71,8 Глиобластома левой теменно – затылочно - височной области головного мозга и левого бокового  желудочка, дислокация срединных структур головного мозга. Синдром внутречерепной гипертензии. Состояние после повторных хирургических вмешательств, монохимиотерапии темодалом, ВПШ. </w:t>
      </w:r>
    </w:p>
    <w:p w:rsidR="00C5417F" w:rsidRPr="00F85B0C" w:rsidRDefault="00C5417F" w:rsidP="00C5417F">
      <w:pPr>
        <w:pStyle w:val="aa"/>
        <w:rPr>
          <w:rFonts w:ascii="Times New Roman" w:hAnsi="Times New Roman" w:cs="Times New Roman"/>
          <w:sz w:val="24"/>
          <w:szCs w:val="24"/>
          <w:lang w:val="ru-RU"/>
        </w:rPr>
      </w:pPr>
    </w:p>
    <w:p w:rsidR="00C5417F" w:rsidRPr="00F85B0C" w:rsidRDefault="00C5417F" w:rsidP="00C5417F">
      <w:pPr>
        <w:pStyle w:val="aa"/>
        <w:rPr>
          <w:rFonts w:ascii="Times New Roman" w:hAnsi="Times New Roman" w:cs="Times New Roman"/>
          <w:sz w:val="24"/>
          <w:szCs w:val="24"/>
          <w:lang w:val="ru-RU"/>
        </w:rPr>
      </w:pPr>
      <w:r w:rsidRPr="00F85B0C">
        <w:rPr>
          <w:rFonts w:ascii="Times New Roman" w:hAnsi="Times New Roman" w:cs="Times New Roman"/>
          <w:b/>
          <w:sz w:val="24"/>
          <w:szCs w:val="24"/>
          <w:lang w:val="ru-RU"/>
        </w:rPr>
        <w:t>Из анамиеза</w:t>
      </w:r>
      <w:r w:rsidRPr="00F85B0C">
        <w:rPr>
          <w:rFonts w:ascii="Times New Roman" w:hAnsi="Times New Roman" w:cs="Times New Roman"/>
          <w:sz w:val="24"/>
          <w:szCs w:val="24"/>
          <w:lang w:val="ru-RU"/>
        </w:rPr>
        <w:t>: С конка декабря 2014г отмечаются пернодическпе эпизоды интенсивной головной  боли (в ночные часы), с последуюшей многократной рвотой до15 раз. Всего 8 эпизодов, последний  раз сегодня утром. По данным МРТ головного мозга от 06.03.15. - солидно-кистозное новообразование левой теменно-височной области.</w:t>
      </w:r>
    </w:p>
    <w:p w:rsidR="00C5417F" w:rsidRPr="00F85B0C" w:rsidRDefault="00C5417F" w:rsidP="00C5417F">
      <w:pPr>
        <w:pStyle w:val="aa"/>
        <w:rPr>
          <w:rFonts w:ascii="Times New Roman" w:hAnsi="Times New Roman" w:cs="Times New Roman"/>
          <w:sz w:val="24"/>
          <w:szCs w:val="24"/>
          <w:lang w:val="ru-RU"/>
        </w:rPr>
      </w:pPr>
      <w:r w:rsidRPr="00F85B0C">
        <w:rPr>
          <w:rFonts w:ascii="Times New Roman" w:hAnsi="Times New Roman" w:cs="Times New Roman"/>
          <w:sz w:val="24"/>
          <w:szCs w:val="24"/>
          <w:lang w:val="ru-RU"/>
        </w:rPr>
        <w:t xml:space="preserve"> Самостоятельно обратились в приемное отделение МДГКБ. Госпитализирована в 1х.о.</w:t>
      </w:r>
    </w:p>
    <w:p w:rsidR="00C5417F" w:rsidRPr="00F85B0C" w:rsidRDefault="00C5417F" w:rsidP="00C5417F">
      <w:pPr>
        <w:pStyle w:val="aa"/>
        <w:rPr>
          <w:rFonts w:ascii="Times New Roman" w:hAnsi="Times New Roman" w:cs="Times New Roman"/>
          <w:sz w:val="24"/>
          <w:szCs w:val="24"/>
          <w:lang w:val="ru-RU"/>
        </w:rPr>
      </w:pPr>
    </w:p>
    <w:p w:rsidR="00C5417F" w:rsidRPr="00F85B0C" w:rsidRDefault="00C5417F" w:rsidP="00C5417F">
      <w:pPr>
        <w:pStyle w:val="aa"/>
        <w:rPr>
          <w:rFonts w:ascii="Times New Roman" w:hAnsi="Times New Roman" w:cs="Times New Roman"/>
          <w:sz w:val="24"/>
          <w:szCs w:val="24"/>
          <w:lang w:val="ru-RU"/>
        </w:rPr>
      </w:pPr>
      <w:r w:rsidRPr="00F85B0C">
        <w:rPr>
          <w:rFonts w:ascii="Times New Roman" w:hAnsi="Times New Roman" w:cs="Times New Roman"/>
          <w:sz w:val="24"/>
          <w:szCs w:val="24"/>
          <w:lang w:val="ru-RU"/>
        </w:rPr>
        <w:t xml:space="preserve"> </w:t>
      </w:r>
      <w:r w:rsidRPr="00F85B0C">
        <w:rPr>
          <w:rFonts w:ascii="Times New Roman" w:hAnsi="Times New Roman" w:cs="Times New Roman"/>
          <w:b/>
          <w:sz w:val="24"/>
          <w:szCs w:val="24"/>
          <w:lang w:val="ru-RU"/>
        </w:rPr>
        <w:t>При поступлении</w:t>
      </w:r>
      <w:r w:rsidRPr="00F85B0C">
        <w:rPr>
          <w:rFonts w:ascii="Times New Roman" w:hAnsi="Times New Roman" w:cs="Times New Roman"/>
          <w:sz w:val="24"/>
          <w:szCs w:val="24"/>
          <w:lang w:val="ru-RU"/>
        </w:rPr>
        <w:t>: Состояние тяжелое. На момет судорог и рвоты не было. Активна. Кожный покров и видимые слизистые оболочки чистые. Дыхание проводится во все отделы Хрипов нет. Тоны сердца ясные. ритмичные. Живот не вздут. Мягкий безболезненный. Ступ диурез в норме.</w:t>
      </w:r>
    </w:p>
    <w:p w:rsidR="00C5417F" w:rsidRPr="00F85B0C" w:rsidRDefault="00C5417F" w:rsidP="00C5417F">
      <w:pPr>
        <w:pStyle w:val="aa"/>
        <w:rPr>
          <w:rFonts w:ascii="Times New Roman" w:hAnsi="Times New Roman" w:cs="Times New Roman"/>
          <w:sz w:val="24"/>
          <w:szCs w:val="24"/>
          <w:lang w:val="ru-RU"/>
        </w:rPr>
      </w:pPr>
      <w:r w:rsidRPr="00F85B0C">
        <w:rPr>
          <w:rFonts w:ascii="Times New Roman" w:hAnsi="Times New Roman" w:cs="Times New Roman"/>
          <w:b/>
          <w:sz w:val="24"/>
          <w:szCs w:val="24"/>
          <w:lang w:val="ru-RU"/>
        </w:rPr>
        <w:t xml:space="preserve"> Неврологический статус</w:t>
      </w:r>
      <w:r w:rsidRPr="00F85B0C">
        <w:rPr>
          <w:rFonts w:ascii="Times New Roman" w:hAnsi="Times New Roman" w:cs="Times New Roman"/>
          <w:sz w:val="24"/>
          <w:szCs w:val="24"/>
          <w:lang w:val="ru-RU"/>
        </w:rPr>
        <w:t xml:space="preserve">: в ясном сознание. Менингеальной симптоматики нет. Зрачки </w:t>
      </w:r>
      <w:r w:rsidRPr="00F85B0C">
        <w:rPr>
          <w:rFonts w:ascii="Times New Roman" w:hAnsi="Times New Roman" w:cs="Times New Roman"/>
          <w:sz w:val="24"/>
          <w:szCs w:val="24"/>
        </w:rPr>
        <w:t>D</w:t>
      </w:r>
      <w:r w:rsidRPr="00F85B0C">
        <w:rPr>
          <w:rFonts w:ascii="Times New Roman" w:hAnsi="Times New Roman" w:cs="Times New Roman"/>
          <w:sz w:val="24"/>
          <w:szCs w:val="24"/>
          <w:lang w:val="ru-RU"/>
        </w:rPr>
        <w:t>=</w:t>
      </w:r>
      <w:r w:rsidRPr="00F85B0C">
        <w:rPr>
          <w:rFonts w:ascii="Times New Roman" w:hAnsi="Times New Roman" w:cs="Times New Roman"/>
          <w:sz w:val="24"/>
          <w:szCs w:val="24"/>
        </w:rPr>
        <w:t>S</w:t>
      </w:r>
      <w:r w:rsidRPr="00F85B0C">
        <w:rPr>
          <w:rFonts w:ascii="Times New Roman" w:hAnsi="Times New Roman" w:cs="Times New Roman"/>
          <w:sz w:val="24"/>
          <w:szCs w:val="24"/>
          <w:lang w:val="ru-RU"/>
        </w:rPr>
        <w:t xml:space="preserve"> мидриаз (глазые капли) фот</w:t>
      </w:r>
      <w:r w:rsidRPr="00F85B0C">
        <w:rPr>
          <w:rFonts w:ascii="Times New Roman" w:hAnsi="Times New Roman" w:cs="Times New Roman"/>
          <w:sz w:val="24"/>
          <w:szCs w:val="24"/>
        </w:rPr>
        <w:t>o</w:t>
      </w:r>
      <w:r w:rsidRPr="00F85B0C">
        <w:rPr>
          <w:rFonts w:ascii="Times New Roman" w:hAnsi="Times New Roman" w:cs="Times New Roman"/>
          <w:sz w:val="24"/>
          <w:szCs w:val="24"/>
          <w:lang w:val="ru-RU"/>
        </w:rPr>
        <w:t xml:space="preserve">реакция не получена, объем движеня полный, лицо симетричное, язык по средней линии.правостороний гемипарез. С-м Бабинского справа. Походка паретическая. Снижена мышечная сила справа. </w:t>
      </w:r>
    </w:p>
    <w:p w:rsidR="00C5417F" w:rsidRPr="00F85B0C" w:rsidRDefault="00C5417F" w:rsidP="00C5417F">
      <w:pPr>
        <w:pStyle w:val="aa"/>
        <w:rPr>
          <w:rFonts w:ascii="Times New Roman" w:hAnsi="Times New Roman" w:cs="Times New Roman"/>
          <w:sz w:val="24"/>
          <w:szCs w:val="24"/>
          <w:lang w:val="ru-RU"/>
        </w:rPr>
      </w:pPr>
      <w:r w:rsidRPr="00F85B0C">
        <w:rPr>
          <w:rFonts w:ascii="Times New Roman" w:hAnsi="Times New Roman" w:cs="Times New Roman"/>
          <w:b/>
          <w:sz w:val="24"/>
          <w:szCs w:val="24"/>
          <w:lang w:val="ru-RU"/>
        </w:rPr>
        <w:t xml:space="preserve">Место при осмотре: </w:t>
      </w:r>
      <w:r w:rsidRPr="00F85B0C">
        <w:rPr>
          <w:rFonts w:ascii="Times New Roman" w:hAnsi="Times New Roman" w:cs="Times New Roman"/>
          <w:sz w:val="24"/>
          <w:szCs w:val="24"/>
          <w:lang w:val="ru-RU"/>
        </w:rPr>
        <w:t xml:space="preserve">Состояние ребенка тяжелое. Девочка в ясном сознании. На осмотр реагирует адекватно, контактна, ориентирована во времени  и пространстве. Жалобы на периодическую головную боль, преимущественно в ночное время, многократную рвту: носовые кровотечения. Нарушенные походки, слабостъ в правой руке. Невнятную речь: снижение аппетита. Общемозговыеые и менингеальные симптомы </w:t>
      </w:r>
      <w:r w:rsidR="005B6685" w:rsidRPr="00F85B0C">
        <w:rPr>
          <w:rFonts w:ascii="Times New Roman" w:hAnsi="Times New Roman" w:cs="Times New Roman"/>
          <w:sz w:val="24"/>
          <w:szCs w:val="24"/>
          <w:lang w:val="ru-RU"/>
        </w:rPr>
        <w:t>н</w:t>
      </w:r>
      <w:r w:rsidRPr="00F85B0C">
        <w:rPr>
          <w:rFonts w:ascii="Times New Roman" w:hAnsi="Times New Roman" w:cs="Times New Roman"/>
          <w:sz w:val="24"/>
          <w:szCs w:val="24"/>
          <w:lang w:val="ru-RU"/>
        </w:rPr>
        <w:t>а момент осмотра отрицательнйе. Череп округой формы, 49,5см: перку</w:t>
      </w:r>
      <w:r w:rsidRPr="00F85B0C">
        <w:rPr>
          <w:rFonts w:ascii="Times New Roman" w:hAnsi="Times New Roman" w:cs="Times New Roman"/>
          <w:sz w:val="24"/>
          <w:szCs w:val="24"/>
        </w:rPr>
        <w:t>ro</w:t>
      </w:r>
      <w:r w:rsidRPr="00F85B0C">
        <w:rPr>
          <w:rFonts w:ascii="Times New Roman" w:hAnsi="Times New Roman" w:cs="Times New Roman"/>
          <w:sz w:val="24"/>
          <w:szCs w:val="24"/>
          <w:lang w:val="ru-RU"/>
        </w:rPr>
        <w:t xml:space="preserve">рно безболезненный, звук не изменен.  По ЧН; 1 пара - обоняние не нарушено. 2 пара-острота зреипя не снижена. Поля зрения ориентировочно не огранычены. 3,4,6 пары-глазные щели </w:t>
      </w:r>
      <w:r w:rsidRPr="00F85B0C">
        <w:rPr>
          <w:rFonts w:ascii="Times New Roman" w:hAnsi="Times New Roman" w:cs="Times New Roman"/>
          <w:sz w:val="24"/>
          <w:szCs w:val="24"/>
        </w:rPr>
        <w:t>S</w:t>
      </w:r>
      <m:oMath>
        <m:r>
          <w:rPr>
            <w:rFonts w:ascii="Cambria Math" w:hAnsi="Times New Roman" w:cs="Times New Roman"/>
            <w:sz w:val="24"/>
            <w:szCs w:val="24"/>
            <w:lang w:val="ru-RU"/>
          </w:rPr>
          <m:t>&lt;</m:t>
        </m:r>
      </m:oMath>
      <w:r w:rsidRPr="00F85B0C">
        <w:rPr>
          <w:rFonts w:ascii="Times New Roman" w:hAnsi="Times New Roman" w:cs="Times New Roman"/>
          <w:sz w:val="24"/>
          <w:szCs w:val="24"/>
        </w:rPr>
        <w:t>D</w:t>
      </w:r>
      <w:r w:rsidRPr="00F85B0C">
        <w:rPr>
          <w:rFonts w:ascii="Times New Roman" w:hAnsi="Times New Roman" w:cs="Times New Roman"/>
          <w:sz w:val="24"/>
          <w:szCs w:val="24"/>
          <w:lang w:val="ru-RU"/>
        </w:rPr>
        <w:t xml:space="preserve">, зрачи округлой формы, фотореакции прямая и содружественная удовлетворительные; движения глазных яблок в полном объеме; сходящееся косоглазые </w:t>
      </w:r>
      <w:r w:rsidRPr="00F85B0C">
        <w:rPr>
          <w:rFonts w:ascii="Times New Roman" w:hAnsi="Times New Roman" w:cs="Times New Roman"/>
          <w:sz w:val="24"/>
          <w:szCs w:val="24"/>
        </w:rPr>
        <w:t>OS</w:t>
      </w:r>
      <w:r w:rsidRPr="00F85B0C">
        <w:rPr>
          <w:rFonts w:ascii="Times New Roman" w:hAnsi="Times New Roman" w:cs="Times New Roman"/>
          <w:sz w:val="24"/>
          <w:szCs w:val="24"/>
          <w:lang w:val="ru-RU"/>
        </w:rPr>
        <w:t>: конверг</w:t>
      </w:r>
      <w:r w:rsidRPr="00F85B0C">
        <w:rPr>
          <w:rFonts w:ascii="Times New Roman" w:hAnsi="Times New Roman" w:cs="Times New Roman"/>
          <w:sz w:val="24"/>
          <w:szCs w:val="24"/>
        </w:rPr>
        <w:t>e</w:t>
      </w:r>
      <w:r w:rsidRPr="00F85B0C">
        <w:rPr>
          <w:rFonts w:ascii="Times New Roman" w:hAnsi="Times New Roman" w:cs="Times New Roman"/>
          <w:sz w:val="24"/>
          <w:szCs w:val="24"/>
          <w:lang w:val="ru-RU"/>
        </w:rPr>
        <w:t xml:space="preserve">нция нарушена, аккомодация в норме. 5 пара - нижняя челюсть по средней линии. Движения нижней челюсти не ограничены, тригеминальные точки безболезненные; коньюнктивальный и корнеальный  рефлексы удовлетворителные; поверхностная чувстввтльность  на лице ие нарушена: напряжение и трофика жевательных мышц в норме. 7 пара - функции мимических мышц не нарушены, лицо асимметрично глазные щели </w:t>
      </w:r>
      <w:r w:rsidRPr="00F85B0C">
        <w:rPr>
          <w:rFonts w:ascii="Times New Roman" w:hAnsi="Times New Roman" w:cs="Times New Roman"/>
          <w:sz w:val="24"/>
          <w:szCs w:val="24"/>
        </w:rPr>
        <w:t>S</w:t>
      </w:r>
      <m:oMath>
        <m:r>
          <w:rPr>
            <w:rFonts w:ascii="Cambria Math" w:hAnsi="Times New Roman" w:cs="Times New Roman"/>
            <w:sz w:val="24"/>
            <w:szCs w:val="24"/>
            <w:lang w:val="ru-RU"/>
          </w:rPr>
          <m:t>&lt;</m:t>
        </m:r>
        <m:r>
          <w:rPr>
            <w:rFonts w:ascii="Cambria Math" w:hAnsi="Cambria Math" w:cs="Times New Roman"/>
            <w:sz w:val="24"/>
            <w:szCs w:val="24"/>
          </w:rPr>
          <m:t>D</m:t>
        </m:r>
      </m:oMath>
      <w:r w:rsidRPr="00F85B0C">
        <w:rPr>
          <w:rFonts w:ascii="Times New Roman" w:hAnsi="Times New Roman" w:cs="Times New Roman"/>
          <w:sz w:val="24"/>
          <w:szCs w:val="24"/>
          <w:lang w:val="ru-RU"/>
        </w:rPr>
        <w:t xml:space="preserve">. сглажена правая носогубная складка. 8 пара - слух не нарушен, нистагм  горигзоитальный в крайних отведениях глазных яблок, грубее при взгляде вправо 9 и 10 пары – глотание и фонация не нарушены. глоточный и небный рефлексы удовлетворительные. 11 пара - голова по средней лини, напряжений в трапецевидной  грудино-ключно-сосцевидной мышцах не выявлено. 12 пара - девиации языка нет. атрофии мыши языка и фасцикуляций нет. В двигатсльно-рефлекторной сфере: объем пассивных и активных движений в рука и ногах полный. Атрофия мишц, контрактур не выявлено. Мьшечьная сила в левых конечностях 5 баллов; в правых  4 балла. Мышечный тонус дистоничен </w:t>
      </w:r>
      <w:r w:rsidRPr="00F85B0C">
        <w:rPr>
          <w:rFonts w:ascii="Times New Roman" w:hAnsi="Times New Roman" w:cs="Times New Roman"/>
          <w:sz w:val="24"/>
          <w:szCs w:val="24"/>
        </w:rPr>
        <w:t>S</w:t>
      </w:r>
      <m:oMath>
        <m:r>
          <w:rPr>
            <w:rFonts w:ascii="Cambria Math" w:hAnsi="Times New Roman" w:cs="Times New Roman"/>
            <w:sz w:val="24"/>
            <w:szCs w:val="24"/>
            <w:lang w:val="ru-RU"/>
          </w:rPr>
          <m:t>&lt;</m:t>
        </m:r>
        <m:r>
          <w:rPr>
            <w:rFonts w:ascii="Cambria Math" w:hAnsi="Cambria Math" w:cs="Times New Roman"/>
            <w:sz w:val="24"/>
            <w:szCs w:val="24"/>
          </w:rPr>
          <m:t>D</m:t>
        </m:r>
      </m:oMath>
      <w:r w:rsidRPr="00F85B0C">
        <w:rPr>
          <w:rFonts w:ascii="Times New Roman" w:hAnsi="Times New Roman" w:cs="Times New Roman"/>
          <w:sz w:val="24"/>
          <w:szCs w:val="24"/>
          <w:lang w:val="ru-RU"/>
        </w:rPr>
        <w:t xml:space="preserve">. Сухожильные рефлексы повышены, зоны расширены </w:t>
      </w:r>
      <w:r w:rsidRPr="00F85B0C">
        <w:rPr>
          <w:rFonts w:ascii="Times New Roman" w:hAnsi="Times New Roman" w:cs="Times New Roman"/>
          <w:sz w:val="24"/>
          <w:szCs w:val="24"/>
        </w:rPr>
        <w:t>S</w:t>
      </w:r>
      <m:oMath>
        <m:r>
          <w:rPr>
            <w:rFonts w:ascii="Cambria Math" w:hAnsi="Times New Roman" w:cs="Times New Roman"/>
            <w:sz w:val="24"/>
            <w:szCs w:val="24"/>
            <w:lang w:val="ru-RU"/>
          </w:rPr>
          <m:t>&lt;</m:t>
        </m:r>
        <m:r>
          <w:rPr>
            <w:rFonts w:ascii="Cambria Math" w:hAnsi="Cambria Math" w:cs="Times New Roman"/>
            <w:sz w:val="24"/>
            <w:szCs w:val="24"/>
          </w:rPr>
          <m:t>D</m:t>
        </m:r>
      </m:oMath>
      <w:r w:rsidRPr="00F85B0C">
        <w:rPr>
          <w:rFonts w:ascii="Times New Roman" w:hAnsi="Times New Roman" w:cs="Times New Roman"/>
          <w:sz w:val="24"/>
          <w:szCs w:val="24"/>
          <w:lang w:val="ru-RU"/>
        </w:rPr>
        <w:t xml:space="preserve">. В пробе Барре (верхней и нижней) слабость в правых </w:t>
      </w:r>
      <w:r w:rsidRPr="00F85B0C">
        <w:rPr>
          <w:rFonts w:ascii="Times New Roman" w:hAnsi="Times New Roman" w:cs="Times New Roman"/>
          <w:sz w:val="24"/>
          <w:szCs w:val="24"/>
          <w:lang w:val="ru-RU"/>
        </w:rPr>
        <w:lastRenderedPageBreak/>
        <w:t>конечностях. В координаторной сфере: в простой позе Ромберга шаткость, в сенсибилизированной—заваливастся вправо; при выполнении пальце-носовой, указательной и пяточно-коленной проб периодическое мимопопадание в правых конечностях, больше и руке. Кожные рефлексы снижены справа. Чувствительность (поверхностная и глубокая) не нарушена. Походка с паретическим компонентом справа.</w:t>
      </w:r>
    </w:p>
    <w:p w:rsidR="00C5417F" w:rsidRPr="00F85B0C" w:rsidRDefault="00C5417F" w:rsidP="00C5417F">
      <w:pPr>
        <w:pStyle w:val="aa"/>
        <w:rPr>
          <w:rFonts w:ascii="Times New Roman" w:hAnsi="Times New Roman" w:cs="Times New Roman"/>
          <w:sz w:val="24"/>
          <w:szCs w:val="24"/>
          <w:lang w:val="ru-RU"/>
        </w:rPr>
      </w:pPr>
      <w:r w:rsidRPr="00F85B0C">
        <w:rPr>
          <w:rFonts w:ascii="Times New Roman" w:hAnsi="Times New Roman" w:cs="Times New Roman"/>
          <w:sz w:val="24"/>
          <w:szCs w:val="24"/>
          <w:lang w:val="ru-RU"/>
        </w:rPr>
        <w:t xml:space="preserve"> ПО данным </w:t>
      </w:r>
      <w:r w:rsidRPr="00F85B0C">
        <w:rPr>
          <w:rFonts w:ascii="Times New Roman" w:hAnsi="Times New Roman" w:cs="Times New Roman"/>
          <w:sz w:val="24"/>
          <w:szCs w:val="24"/>
        </w:rPr>
        <w:t>Rg</w:t>
      </w:r>
      <w:r w:rsidRPr="00F85B0C">
        <w:rPr>
          <w:rFonts w:ascii="Times New Roman" w:hAnsi="Times New Roman" w:cs="Times New Roman"/>
          <w:sz w:val="24"/>
          <w:szCs w:val="24"/>
          <w:lang w:val="ru-RU"/>
        </w:rPr>
        <w:t>: воспиипельно-инфильтративные изменения не выявлены.</w:t>
      </w:r>
    </w:p>
    <w:p w:rsidR="00C5417F" w:rsidRPr="00F85B0C" w:rsidRDefault="00C5417F" w:rsidP="00C5417F">
      <w:pPr>
        <w:pStyle w:val="aa"/>
        <w:rPr>
          <w:rFonts w:ascii="Times New Roman" w:hAnsi="Times New Roman" w:cs="Times New Roman"/>
          <w:sz w:val="24"/>
          <w:szCs w:val="24"/>
          <w:lang w:val="ru-RU"/>
        </w:rPr>
      </w:pPr>
      <w:r w:rsidRPr="00F85B0C">
        <w:rPr>
          <w:rFonts w:ascii="Times New Roman" w:hAnsi="Times New Roman" w:cs="Times New Roman"/>
          <w:sz w:val="24"/>
          <w:szCs w:val="24"/>
          <w:lang w:val="ru-RU"/>
        </w:rPr>
        <w:t xml:space="preserve"> Осмотр окулиста от 06,03.2015: без видимой патологии.</w:t>
      </w:r>
    </w:p>
    <w:p w:rsidR="00C5417F" w:rsidRPr="00F85B0C" w:rsidRDefault="00C5417F" w:rsidP="00C5417F">
      <w:pPr>
        <w:pStyle w:val="aa"/>
        <w:rPr>
          <w:rFonts w:ascii="Times New Roman" w:hAnsi="Times New Roman" w:cs="Times New Roman"/>
          <w:sz w:val="24"/>
          <w:szCs w:val="24"/>
          <w:lang w:val="ru-RU"/>
        </w:rPr>
      </w:pPr>
      <w:r w:rsidRPr="00F85B0C">
        <w:rPr>
          <w:rFonts w:ascii="Times New Roman" w:hAnsi="Times New Roman" w:cs="Times New Roman"/>
          <w:sz w:val="24"/>
          <w:szCs w:val="24"/>
          <w:lang w:val="ru-RU"/>
        </w:rPr>
        <w:t xml:space="preserve"> Осмотр невролога 10.03.2015: Состояние ребенка тяжелое Девочка в ясном сознании. На осмотр реагирует адекватно,контактна, ориентирована во времени и  пространстве. Жалобы на периодическую головную боль, преимущественно в ночное время, многократную рвту: носовые кровотечения. Нарушенные походки, слабостъ в правой руке. Невнятную речь: снижение аппетита</w:t>
      </w:r>
    </w:p>
    <w:p w:rsidR="00C5417F" w:rsidRPr="00F85B0C" w:rsidRDefault="00C5417F" w:rsidP="00C5417F">
      <w:pPr>
        <w:pStyle w:val="aa"/>
        <w:rPr>
          <w:rFonts w:ascii="Times New Roman" w:hAnsi="Times New Roman" w:cs="Times New Roman"/>
          <w:sz w:val="24"/>
          <w:szCs w:val="24"/>
          <w:lang w:val="ru-RU"/>
        </w:rPr>
      </w:pPr>
    </w:p>
    <w:p w:rsidR="005B6685" w:rsidRPr="00F85B0C" w:rsidRDefault="005B6685" w:rsidP="005B6685">
      <w:pPr>
        <w:pStyle w:val="aa"/>
        <w:rPr>
          <w:rFonts w:ascii="Times New Roman" w:hAnsi="Times New Roman" w:cs="Times New Roman"/>
          <w:sz w:val="24"/>
          <w:szCs w:val="24"/>
          <w:lang w:val="ru-RU"/>
        </w:rPr>
      </w:pPr>
      <w:r w:rsidRPr="00F85B0C">
        <w:rPr>
          <w:rFonts w:ascii="Times New Roman" w:hAnsi="Times New Roman" w:cs="Times New Roman"/>
          <w:sz w:val="24"/>
          <w:szCs w:val="24"/>
          <w:lang w:val="ru-RU"/>
        </w:rPr>
        <w:t>Общемозговыеые и менингеальные симптомы на момент осмотра отрицательнйе. Череп округой формы, 49,5см: перку</w:t>
      </w:r>
      <w:r w:rsidRPr="00F85B0C">
        <w:rPr>
          <w:rFonts w:ascii="Times New Roman" w:hAnsi="Times New Roman" w:cs="Times New Roman"/>
          <w:sz w:val="24"/>
          <w:szCs w:val="24"/>
        </w:rPr>
        <w:t>ro</w:t>
      </w:r>
      <w:r w:rsidRPr="00F85B0C">
        <w:rPr>
          <w:rFonts w:ascii="Times New Roman" w:hAnsi="Times New Roman" w:cs="Times New Roman"/>
          <w:sz w:val="24"/>
          <w:szCs w:val="24"/>
          <w:lang w:val="ru-RU"/>
        </w:rPr>
        <w:t xml:space="preserve">рно безболезненный, звук не изменен.  По ЧН; 1 пара - обоняние не нарушено. 2 пара-острота зреипя не снижена. Поля зрения ориентировочно не огранычены. 3,4,6 пары-глазные щели </w:t>
      </w:r>
      <w:r w:rsidRPr="00F85B0C">
        <w:rPr>
          <w:rFonts w:ascii="Times New Roman" w:hAnsi="Times New Roman" w:cs="Times New Roman"/>
          <w:sz w:val="24"/>
          <w:szCs w:val="24"/>
        </w:rPr>
        <w:t>S</w:t>
      </w:r>
      <m:oMath>
        <m:r>
          <w:rPr>
            <w:rFonts w:ascii="Cambria Math" w:hAnsi="Times New Roman" w:cs="Times New Roman"/>
            <w:sz w:val="24"/>
            <w:szCs w:val="24"/>
            <w:lang w:val="ru-RU"/>
          </w:rPr>
          <m:t>&lt;</m:t>
        </m:r>
      </m:oMath>
      <w:r w:rsidRPr="00F85B0C">
        <w:rPr>
          <w:rFonts w:ascii="Times New Roman" w:hAnsi="Times New Roman" w:cs="Times New Roman"/>
          <w:sz w:val="24"/>
          <w:szCs w:val="24"/>
        </w:rPr>
        <w:t>D</w:t>
      </w:r>
      <w:r w:rsidRPr="00F85B0C">
        <w:rPr>
          <w:rFonts w:ascii="Times New Roman" w:hAnsi="Times New Roman" w:cs="Times New Roman"/>
          <w:sz w:val="24"/>
          <w:szCs w:val="24"/>
          <w:lang w:val="ru-RU"/>
        </w:rPr>
        <w:t xml:space="preserve">, зрачи округлой формы, фотореакции прямая и содружественная удовлетворительные; движения глазных яблок в полном объеме; сходящееся косоглазые </w:t>
      </w:r>
      <w:r w:rsidRPr="00F85B0C">
        <w:rPr>
          <w:rFonts w:ascii="Times New Roman" w:hAnsi="Times New Roman" w:cs="Times New Roman"/>
          <w:sz w:val="24"/>
          <w:szCs w:val="24"/>
        </w:rPr>
        <w:t>OS</w:t>
      </w:r>
      <w:r w:rsidRPr="00F85B0C">
        <w:rPr>
          <w:rFonts w:ascii="Times New Roman" w:hAnsi="Times New Roman" w:cs="Times New Roman"/>
          <w:sz w:val="24"/>
          <w:szCs w:val="24"/>
          <w:lang w:val="ru-RU"/>
        </w:rPr>
        <w:t>: конверг</w:t>
      </w:r>
      <w:r w:rsidRPr="00F85B0C">
        <w:rPr>
          <w:rFonts w:ascii="Times New Roman" w:hAnsi="Times New Roman" w:cs="Times New Roman"/>
          <w:sz w:val="24"/>
          <w:szCs w:val="24"/>
        </w:rPr>
        <w:t>e</w:t>
      </w:r>
      <w:r w:rsidRPr="00F85B0C">
        <w:rPr>
          <w:rFonts w:ascii="Times New Roman" w:hAnsi="Times New Roman" w:cs="Times New Roman"/>
          <w:sz w:val="24"/>
          <w:szCs w:val="24"/>
          <w:lang w:val="ru-RU"/>
        </w:rPr>
        <w:t xml:space="preserve">нция нарушена, аккомодация в норме. 5 пара - нижняя челюсть по средней линии. Движения нижней челюсти не ограничены, тригеминальные точки безболезненные; коньюнктивальный и корнеальный  рефлексы удовлетворителные; поверхностная чувстввтльность  на лице ие нарушена: напряжение и трофика жевательных мышц в норме. 7 пара - функции мимических мышц не нарушены, лицо асимметрично глазные щели </w:t>
      </w:r>
      <w:r w:rsidRPr="00F85B0C">
        <w:rPr>
          <w:rFonts w:ascii="Times New Roman" w:hAnsi="Times New Roman" w:cs="Times New Roman"/>
          <w:sz w:val="24"/>
          <w:szCs w:val="24"/>
        </w:rPr>
        <w:t>S</w:t>
      </w:r>
      <m:oMath>
        <m:r>
          <w:rPr>
            <w:rFonts w:ascii="Cambria Math" w:hAnsi="Times New Roman" w:cs="Times New Roman"/>
            <w:sz w:val="24"/>
            <w:szCs w:val="24"/>
            <w:lang w:val="ru-RU"/>
          </w:rPr>
          <m:t>&lt;</m:t>
        </m:r>
        <m:r>
          <w:rPr>
            <w:rFonts w:ascii="Cambria Math" w:hAnsi="Cambria Math" w:cs="Times New Roman"/>
            <w:sz w:val="24"/>
            <w:szCs w:val="24"/>
          </w:rPr>
          <m:t>D</m:t>
        </m:r>
      </m:oMath>
      <w:r w:rsidRPr="00F85B0C">
        <w:rPr>
          <w:rFonts w:ascii="Times New Roman" w:hAnsi="Times New Roman" w:cs="Times New Roman"/>
          <w:sz w:val="24"/>
          <w:szCs w:val="24"/>
          <w:lang w:val="ru-RU"/>
        </w:rPr>
        <w:t xml:space="preserve">. сглажена правая носогубная складка. 8 пара - слух не нарушен, нистагм  горигзоитальный в крайних отведениях глазных яблок, грубее при взгляде вправо 9 и 10 пары – глотание и фонация не нарушены. глоточный и небный рефлексы удовлетворительные. 11 пара - голова по средней лини, напряжений в трапецевидной  грудино-ключно-сосцевидной мышцах не выявлено. 12 пара - девиации языка нет. атрофии мыши языка и фасцикуляций нет. В двигатсльно-рефлекторной сфере: объем пассивных и активных движений в рука и ногах полный. Атрофия мишц, контрактур не выявлено. Мьшечьная сила в левых конечностях 5 баллов; в правых  4 балла. Мышечный тонус дистоничен </w:t>
      </w:r>
      <w:r w:rsidRPr="00F85B0C">
        <w:rPr>
          <w:rFonts w:ascii="Times New Roman" w:hAnsi="Times New Roman" w:cs="Times New Roman"/>
          <w:sz w:val="24"/>
          <w:szCs w:val="24"/>
        </w:rPr>
        <w:t>S</w:t>
      </w:r>
      <m:oMath>
        <m:r>
          <w:rPr>
            <w:rFonts w:ascii="Cambria Math" w:hAnsi="Times New Roman" w:cs="Times New Roman"/>
            <w:sz w:val="24"/>
            <w:szCs w:val="24"/>
            <w:lang w:val="ru-RU"/>
          </w:rPr>
          <m:t>&lt;</m:t>
        </m:r>
        <m:r>
          <w:rPr>
            <w:rFonts w:ascii="Cambria Math" w:hAnsi="Cambria Math" w:cs="Times New Roman"/>
            <w:sz w:val="24"/>
            <w:szCs w:val="24"/>
          </w:rPr>
          <m:t>D</m:t>
        </m:r>
      </m:oMath>
      <w:r w:rsidRPr="00F85B0C">
        <w:rPr>
          <w:rFonts w:ascii="Times New Roman" w:hAnsi="Times New Roman" w:cs="Times New Roman"/>
          <w:sz w:val="24"/>
          <w:szCs w:val="24"/>
          <w:lang w:val="ru-RU"/>
        </w:rPr>
        <w:t xml:space="preserve">. Сухожильные рефлексы повышены, зоны расширены </w:t>
      </w:r>
      <w:r w:rsidRPr="00F85B0C">
        <w:rPr>
          <w:rFonts w:ascii="Times New Roman" w:hAnsi="Times New Roman" w:cs="Times New Roman"/>
          <w:sz w:val="24"/>
          <w:szCs w:val="24"/>
        </w:rPr>
        <w:t>S</w:t>
      </w:r>
      <m:oMath>
        <m:r>
          <w:rPr>
            <w:rFonts w:ascii="Cambria Math" w:hAnsi="Times New Roman" w:cs="Times New Roman"/>
            <w:sz w:val="24"/>
            <w:szCs w:val="24"/>
            <w:lang w:val="ru-RU"/>
          </w:rPr>
          <m:t>&lt;</m:t>
        </m:r>
        <m:r>
          <w:rPr>
            <w:rFonts w:ascii="Cambria Math" w:hAnsi="Cambria Math" w:cs="Times New Roman"/>
            <w:sz w:val="24"/>
            <w:szCs w:val="24"/>
          </w:rPr>
          <m:t>D</m:t>
        </m:r>
      </m:oMath>
      <w:r w:rsidRPr="00F85B0C">
        <w:rPr>
          <w:rFonts w:ascii="Times New Roman" w:hAnsi="Times New Roman" w:cs="Times New Roman"/>
          <w:sz w:val="24"/>
          <w:szCs w:val="24"/>
          <w:lang w:val="ru-RU"/>
        </w:rPr>
        <w:t>. В пробе Барре (верхней и нижней) слабость в правых конечностях. В координаторной сфере: в простой позе Ромберга шаткость, в сенсибилизированной</w:t>
      </w:r>
    </w:p>
    <w:p w:rsidR="005B6685" w:rsidRPr="00F85B0C" w:rsidRDefault="005B6685" w:rsidP="005B6685">
      <w:pPr>
        <w:pStyle w:val="aa"/>
        <w:rPr>
          <w:rFonts w:ascii="Times New Roman" w:hAnsi="Times New Roman" w:cs="Times New Roman"/>
          <w:sz w:val="24"/>
          <w:szCs w:val="24"/>
          <w:lang w:val="ru-RU"/>
        </w:rPr>
      </w:pPr>
      <w:r w:rsidRPr="00F85B0C">
        <w:rPr>
          <w:rFonts w:ascii="Times New Roman" w:hAnsi="Times New Roman" w:cs="Times New Roman"/>
          <w:sz w:val="24"/>
          <w:szCs w:val="24"/>
          <w:lang w:val="ru-RU"/>
        </w:rPr>
        <w:t>заваливастся вправо; при выполнении пальце-носовой, указательной и пяточно-коленной проб периодическое мимопопадание в правых конечностях, больше и руке. Кожные рефлексы снижены справа. Чувствительность (поверхностная и глубокая) не нарушена. Походка с паретическим компонентом справа.</w:t>
      </w:r>
    </w:p>
    <w:p w:rsidR="005B6685" w:rsidRPr="00F85B0C" w:rsidRDefault="00C5417F" w:rsidP="00C5417F">
      <w:pPr>
        <w:pStyle w:val="aa"/>
        <w:rPr>
          <w:rFonts w:ascii="Times New Roman" w:hAnsi="Times New Roman" w:cs="Times New Roman"/>
          <w:sz w:val="24"/>
          <w:szCs w:val="24"/>
          <w:lang w:val="ru-RU"/>
        </w:rPr>
      </w:pPr>
      <w:r w:rsidRPr="00F85B0C">
        <w:rPr>
          <w:rFonts w:ascii="Times New Roman" w:hAnsi="Times New Roman" w:cs="Times New Roman"/>
          <w:sz w:val="24"/>
          <w:szCs w:val="24"/>
          <w:lang w:val="ru-RU"/>
        </w:rPr>
        <w:t xml:space="preserve"> </w:t>
      </w:r>
      <w:r w:rsidRPr="00F85B0C">
        <w:rPr>
          <w:rFonts w:ascii="Times New Roman" w:hAnsi="Times New Roman" w:cs="Times New Roman"/>
          <w:b/>
          <w:sz w:val="24"/>
          <w:szCs w:val="24"/>
          <w:lang w:val="ru-RU"/>
        </w:rPr>
        <w:t xml:space="preserve">Осмотр </w:t>
      </w:r>
      <w:r w:rsidR="005B6685" w:rsidRPr="00F85B0C">
        <w:rPr>
          <w:rFonts w:ascii="Times New Roman" w:hAnsi="Times New Roman" w:cs="Times New Roman"/>
          <w:b/>
          <w:sz w:val="24"/>
          <w:szCs w:val="24"/>
          <w:lang w:val="ru-RU"/>
        </w:rPr>
        <w:t>гематолога</w:t>
      </w:r>
      <w:r w:rsidRPr="00F85B0C">
        <w:rPr>
          <w:rFonts w:ascii="Times New Roman" w:hAnsi="Times New Roman" w:cs="Times New Roman"/>
          <w:sz w:val="24"/>
          <w:szCs w:val="24"/>
          <w:lang w:val="ru-RU"/>
        </w:rPr>
        <w:t xml:space="preserve"> от 11.03.2015: с </w:t>
      </w:r>
      <w:r w:rsidR="005B6685" w:rsidRPr="00F85B0C">
        <w:rPr>
          <w:rFonts w:ascii="Times New Roman" w:hAnsi="Times New Roman" w:cs="Times New Roman"/>
          <w:sz w:val="24"/>
          <w:szCs w:val="24"/>
          <w:lang w:val="ru-RU"/>
        </w:rPr>
        <w:t>ц</w:t>
      </w:r>
      <w:r w:rsidRPr="00F85B0C">
        <w:rPr>
          <w:rFonts w:ascii="Times New Roman" w:hAnsi="Times New Roman" w:cs="Times New Roman"/>
          <w:sz w:val="24"/>
          <w:szCs w:val="24"/>
          <w:lang w:val="ru-RU"/>
        </w:rPr>
        <w:t>елью коррекции гемо</w:t>
      </w:r>
      <w:r w:rsidR="005B6685" w:rsidRPr="00F85B0C">
        <w:rPr>
          <w:rFonts w:ascii="Times New Roman" w:hAnsi="Times New Roman" w:cs="Times New Roman"/>
          <w:sz w:val="24"/>
          <w:szCs w:val="24"/>
          <w:lang w:val="ru-RU"/>
        </w:rPr>
        <w:t>ст</w:t>
      </w:r>
      <w:r w:rsidRPr="00F85B0C">
        <w:rPr>
          <w:rFonts w:ascii="Times New Roman" w:hAnsi="Times New Roman" w:cs="Times New Roman"/>
          <w:sz w:val="24"/>
          <w:szCs w:val="24"/>
          <w:lang w:val="ru-RU"/>
        </w:rPr>
        <w:t>аза и</w:t>
      </w:r>
      <w:r w:rsidR="005B6685" w:rsidRPr="00F85B0C">
        <w:rPr>
          <w:rFonts w:ascii="Times New Roman" w:hAnsi="Times New Roman" w:cs="Times New Roman"/>
          <w:sz w:val="24"/>
          <w:szCs w:val="24"/>
          <w:lang w:val="ru-RU"/>
        </w:rPr>
        <w:t>нтраопе</w:t>
      </w:r>
      <w:r w:rsidRPr="00F85B0C">
        <w:rPr>
          <w:rFonts w:ascii="Times New Roman" w:hAnsi="Times New Roman" w:cs="Times New Roman"/>
          <w:sz w:val="24"/>
          <w:szCs w:val="24"/>
          <w:lang w:val="ru-RU"/>
        </w:rPr>
        <w:t>р</w:t>
      </w:r>
      <w:r w:rsidR="005B6685" w:rsidRPr="00F85B0C">
        <w:rPr>
          <w:rFonts w:ascii="Times New Roman" w:hAnsi="Times New Roman" w:cs="Times New Roman"/>
          <w:sz w:val="24"/>
          <w:szCs w:val="24"/>
          <w:lang w:val="ru-RU"/>
        </w:rPr>
        <w:t>ационно введено кроагил</w:t>
      </w:r>
      <w:r w:rsidRPr="00F85B0C">
        <w:rPr>
          <w:rFonts w:ascii="Times New Roman" w:hAnsi="Times New Roman" w:cs="Times New Roman"/>
          <w:sz w:val="24"/>
          <w:szCs w:val="24"/>
          <w:lang w:val="ru-RU"/>
        </w:rPr>
        <w:t xml:space="preserve"> 3.5мг.</w:t>
      </w:r>
      <w:r w:rsidR="005B6685" w:rsidRPr="00F85B0C">
        <w:rPr>
          <w:rFonts w:ascii="Times New Roman" w:hAnsi="Times New Roman" w:cs="Times New Roman"/>
          <w:sz w:val="24"/>
          <w:szCs w:val="24"/>
          <w:lang w:val="ru-RU"/>
        </w:rPr>
        <w:t>криопреципитат</w:t>
      </w:r>
      <w:r w:rsidRPr="00F85B0C">
        <w:rPr>
          <w:rFonts w:ascii="Times New Roman" w:hAnsi="Times New Roman" w:cs="Times New Roman"/>
          <w:sz w:val="24"/>
          <w:szCs w:val="24"/>
          <w:lang w:val="ru-RU"/>
        </w:rPr>
        <w:t xml:space="preserve">  2</w:t>
      </w:r>
      <w:r w:rsidR="005B6685" w:rsidRPr="00F85B0C">
        <w:rPr>
          <w:rFonts w:ascii="Times New Roman" w:hAnsi="Times New Roman" w:cs="Times New Roman"/>
          <w:sz w:val="24"/>
          <w:szCs w:val="24"/>
          <w:lang w:val="ru-RU"/>
        </w:rPr>
        <w:t>д</w:t>
      </w:r>
      <w:r w:rsidRPr="00F85B0C">
        <w:rPr>
          <w:rFonts w:ascii="Times New Roman" w:hAnsi="Times New Roman" w:cs="Times New Roman"/>
          <w:sz w:val="24"/>
          <w:szCs w:val="24"/>
          <w:lang w:val="ru-RU"/>
        </w:rPr>
        <w:t xml:space="preserve">. </w:t>
      </w:r>
      <w:r w:rsidR="005B6685" w:rsidRPr="00F85B0C">
        <w:rPr>
          <w:rFonts w:ascii="Times New Roman" w:hAnsi="Times New Roman" w:cs="Times New Roman"/>
          <w:sz w:val="24"/>
          <w:szCs w:val="24"/>
          <w:lang w:val="ru-RU"/>
        </w:rPr>
        <w:t>свежезамороженная плазма рекомендации даны.</w:t>
      </w:r>
    </w:p>
    <w:p w:rsidR="005B6685" w:rsidRPr="00F85B0C" w:rsidRDefault="00C5417F" w:rsidP="00C5417F">
      <w:pPr>
        <w:pStyle w:val="aa"/>
        <w:rPr>
          <w:rFonts w:ascii="Times New Roman" w:hAnsi="Times New Roman" w:cs="Times New Roman"/>
          <w:sz w:val="24"/>
          <w:szCs w:val="24"/>
          <w:lang w:val="ru-RU"/>
        </w:rPr>
      </w:pPr>
      <w:r w:rsidRPr="00F85B0C">
        <w:rPr>
          <w:rFonts w:ascii="Times New Roman" w:hAnsi="Times New Roman" w:cs="Times New Roman"/>
          <w:sz w:val="24"/>
          <w:szCs w:val="24"/>
          <w:lang w:val="ru-RU"/>
        </w:rPr>
        <w:t xml:space="preserve"> </w:t>
      </w:r>
      <w:r w:rsidR="005B6685" w:rsidRPr="00F85B0C">
        <w:rPr>
          <w:rFonts w:ascii="Times New Roman" w:hAnsi="Times New Roman" w:cs="Times New Roman"/>
          <w:b/>
          <w:sz w:val="24"/>
          <w:szCs w:val="24"/>
          <w:lang w:val="ru-RU"/>
        </w:rPr>
        <w:t>По да</w:t>
      </w:r>
      <w:r w:rsidRPr="00F85B0C">
        <w:rPr>
          <w:rFonts w:ascii="Times New Roman" w:hAnsi="Times New Roman" w:cs="Times New Roman"/>
          <w:b/>
          <w:sz w:val="24"/>
          <w:szCs w:val="24"/>
          <w:lang w:val="ru-RU"/>
        </w:rPr>
        <w:t>ииы</w:t>
      </w:r>
      <w:r w:rsidR="005B6685" w:rsidRPr="00F85B0C">
        <w:rPr>
          <w:rFonts w:ascii="Times New Roman" w:hAnsi="Times New Roman" w:cs="Times New Roman"/>
          <w:b/>
          <w:sz w:val="24"/>
          <w:szCs w:val="24"/>
          <w:lang w:val="ru-RU"/>
        </w:rPr>
        <w:t>м</w:t>
      </w:r>
      <w:r w:rsidRPr="00F85B0C">
        <w:rPr>
          <w:rFonts w:ascii="Times New Roman" w:hAnsi="Times New Roman" w:cs="Times New Roman"/>
          <w:b/>
          <w:sz w:val="24"/>
          <w:szCs w:val="24"/>
          <w:lang w:val="ru-RU"/>
        </w:rPr>
        <w:t xml:space="preserve"> МРТ</w:t>
      </w:r>
      <w:r w:rsidRPr="00F85B0C">
        <w:rPr>
          <w:rFonts w:ascii="Times New Roman" w:hAnsi="Times New Roman" w:cs="Times New Roman"/>
          <w:sz w:val="24"/>
          <w:szCs w:val="24"/>
          <w:lang w:val="ru-RU"/>
        </w:rPr>
        <w:t xml:space="preserve">: при </w:t>
      </w:r>
      <w:r w:rsidR="005B6685" w:rsidRPr="00F85B0C">
        <w:rPr>
          <w:rFonts w:ascii="Times New Roman" w:hAnsi="Times New Roman" w:cs="Times New Roman"/>
          <w:sz w:val="24"/>
          <w:szCs w:val="24"/>
          <w:lang w:val="ru-RU"/>
        </w:rPr>
        <w:t>поступлении</w:t>
      </w:r>
      <w:r w:rsidRPr="00F85B0C">
        <w:rPr>
          <w:rFonts w:ascii="Times New Roman" w:hAnsi="Times New Roman" w:cs="Times New Roman"/>
          <w:sz w:val="24"/>
          <w:szCs w:val="24"/>
          <w:lang w:val="ru-RU"/>
        </w:rPr>
        <w:t xml:space="preserve"> от 06.03 2015; Обь</w:t>
      </w:r>
      <w:r w:rsidR="005B6685" w:rsidRPr="00F85B0C">
        <w:rPr>
          <w:rFonts w:ascii="Times New Roman" w:hAnsi="Times New Roman" w:cs="Times New Roman"/>
          <w:sz w:val="24"/>
          <w:szCs w:val="24"/>
          <w:lang w:val="ru-RU"/>
        </w:rPr>
        <w:t>емно кисто-солидное</w:t>
      </w:r>
      <w:r w:rsidRPr="00F85B0C">
        <w:rPr>
          <w:rFonts w:ascii="Times New Roman" w:hAnsi="Times New Roman" w:cs="Times New Roman"/>
          <w:sz w:val="24"/>
          <w:szCs w:val="24"/>
          <w:lang w:val="ru-RU"/>
        </w:rPr>
        <w:t xml:space="preserve"> образование </w:t>
      </w:r>
      <w:r w:rsidR="005B6685" w:rsidRPr="00F85B0C">
        <w:rPr>
          <w:rFonts w:ascii="Times New Roman" w:hAnsi="Times New Roman" w:cs="Times New Roman"/>
          <w:sz w:val="24"/>
          <w:szCs w:val="24"/>
          <w:lang w:val="ru-RU"/>
        </w:rPr>
        <w:t xml:space="preserve">левого </w:t>
      </w:r>
      <w:r w:rsidRPr="00F85B0C">
        <w:rPr>
          <w:rFonts w:ascii="Times New Roman" w:hAnsi="Times New Roman" w:cs="Times New Roman"/>
          <w:sz w:val="24"/>
          <w:szCs w:val="24"/>
          <w:lang w:val="ru-RU"/>
        </w:rPr>
        <w:t xml:space="preserve"> полушор</w:t>
      </w:r>
      <w:r w:rsidR="005B6685" w:rsidRPr="00F85B0C">
        <w:rPr>
          <w:rFonts w:ascii="Times New Roman" w:hAnsi="Times New Roman" w:cs="Times New Roman"/>
          <w:sz w:val="24"/>
          <w:szCs w:val="24"/>
          <w:lang w:val="ru-RU"/>
        </w:rPr>
        <w:t>ия</w:t>
      </w:r>
      <w:r w:rsidRPr="00F85B0C">
        <w:rPr>
          <w:rFonts w:ascii="Times New Roman" w:hAnsi="Times New Roman" w:cs="Times New Roman"/>
          <w:sz w:val="24"/>
          <w:szCs w:val="24"/>
          <w:lang w:val="ru-RU"/>
        </w:rPr>
        <w:t xml:space="preserve"> в те</w:t>
      </w:r>
      <w:r w:rsidR="005B6685" w:rsidRPr="00F85B0C">
        <w:rPr>
          <w:rFonts w:ascii="Times New Roman" w:hAnsi="Times New Roman" w:cs="Times New Roman"/>
          <w:sz w:val="24"/>
          <w:szCs w:val="24"/>
          <w:lang w:val="ru-RU"/>
        </w:rPr>
        <w:t>менно</w:t>
      </w:r>
      <w:r w:rsidRPr="00F85B0C">
        <w:rPr>
          <w:rFonts w:ascii="Times New Roman" w:hAnsi="Times New Roman" w:cs="Times New Roman"/>
          <w:sz w:val="24"/>
          <w:szCs w:val="24"/>
          <w:lang w:val="ru-RU"/>
        </w:rPr>
        <w:t>-</w:t>
      </w:r>
      <w:r w:rsidR="005B6685" w:rsidRPr="00F85B0C">
        <w:rPr>
          <w:rFonts w:ascii="Times New Roman" w:hAnsi="Times New Roman" w:cs="Times New Roman"/>
          <w:sz w:val="24"/>
          <w:szCs w:val="24"/>
          <w:lang w:val="ru-RU"/>
        </w:rPr>
        <w:t>ло</w:t>
      </w:r>
      <w:r w:rsidRPr="00F85B0C">
        <w:rPr>
          <w:rFonts w:ascii="Times New Roman" w:hAnsi="Times New Roman" w:cs="Times New Roman"/>
          <w:sz w:val="24"/>
          <w:szCs w:val="24"/>
          <w:lang w:val="ru-RU"/>
        </w:rPr>
        <w:t>бной области</w:t>
      </w:r>
      <w:r w:rsidR="005B6685" w:rsidRPr="00F85B0C">
        <w:rPr>
          <w:rFonts w:ascii="Times New Roman" w:hAnsi="Times New Roman" w:cs="Times New Roman"/>
          <w:sz w:val="24"/>
          <w:szCs w:val="24"/>
          <w:lang w:val="ru-RU"/>
        </w:rPr>
        <w:t>.</w:t>
      </w:r>
      <w:r w:rsidRPr="00F85B0C">
        <w:rPr>
          <w:rFonts w:ascii="Times New Roman" w:hAnsi="Times New Roman" w:cs="Times New Roman"/>
          <w:sz w:val="24"/>
          <w:szCs w:val="24"/>
          <w:lang w:val="ru-RU"/>
        </w:rPr>
        <w:t xml:space="preserve"> Нака</w:t>
      </w:r>
      <w:r w:rsidR="005B6685" w:rsidRPr="00F85B0C">
        <w:rPr>
          <w:rFonts w:ascii="Times New Roman" w:hAnsi="Times New Roman" w:cs="Times New Roman"/>
          <w:sz w:val="24"/>
          <w:szCs w:val="24"/>
          <w:lang w:val="ru-RU"/>
        </w:rPr>
        <w:t>п</w:t>
      </w:r>
      <w:r w:rsidRPr="00F85B0C">
        <w:rPr>
          <w:rFonts w:ascii="Times New Roman" w:hAnsi="Times New Roman" w:cs="Times New Roman"/>
          <w:sz w:val="24"/>
          <w:szCs w:val="24"/>
          <w:lang w:val="ru-RU"/>
        </w:rPr>
        <w:t>л</w:t>
      </w:r>
      <w:r w:rsidR="005B6685" w:rsidRPr="00F85B0C">
        <w:rPr>
          <w:rFonts w:ascii="Times New Roman" w:hAnsi="Times New Roman" w:cs="Times New Roman"/>
          <w:sz w:val="24"/>
          <w:szCs w:val="24"/>
          <w:lang w:val="ru-RU"/>
        </w:rPr>
        <w:t>и</w:t>
      </w:r>
      <w:r w:rsidRPr="00F85B0C">
        <w:rPr>
          <w:rFonts w:ascii="Times New Roman" w:hAnsi="Times New Roman" w:cs="Times New Roman"/>
          <w:sz w:val="24"/>
          <w:szCs w:val="24"/>
          <w:lang w:val="ru-RU"/>
        </w:rPr>
        <w:t>ва</w:t>
      </w:r>
      <w:r w:rsidR="005B6685" w:rsidRPr="00F85B0C">
        <w:rPr>
          <w:rFonts w:ascii="Times New Roman" w:hAnsi="Times New Roman" w:cs="Times New Roman"/>
          <w:sz w:val="24"/>
          <w:szCs w:val="24"/>
          <w:lang w:val="ru-RU"/>
        </w:rPr>
        <w:t xml:space="preserve">ется </w:t>
      </w:r>
      <w:r w:rsidRPr="00F85B0C">
        <w:rPr>
          <w:rFonts w:ascii="Times New Roman" w:hAnsi="Times New Roman" w:cs="Times New Roman"/>
          <w:sz w:val="24"/>
          <w:szCs w:val="24"/>
          <w:lang w:val="ru-RU"/>
        </w:rPr>
        <w:t xml:space="preserve"> контраст не ра</w:t>
      </w:r>
      <w:r w:rsidR="005B6685" w:rsidRPr="00F85B0C">
        <w:rPr>
          <w:rFonts w:ascii="Times New Roman" w:hAnsi="Times New Roman" w:cs="Times New Roman"/>
          <w:sz w:val="24"/>
          <w:szCs w:val="24"/>
          <w:lang w:val="ru-RU"/>
        </w:rPr>
        <w:t>в</w:t>
      </w:r>
      <w:r w:rsidRPr="00F85B0C">
        <w:rPr>
          <w:rFonts w:ascii="Times New Roman" w:hAnsi="Times New Roman" w:cs="Times New Roman"/>
          <w:sz w:val="24"/>
          <w:szCs w:val="24"/>
          <w:lang w:val="ru-RU"/>
        </w:rPr>
        <w:t>но</w:t>
      </w:r>
      <w:r w:rsidR="005B6685" w:rsidRPr="00F85B0C">
        <w:rPr>
          <w:rFonts w:ascii="Times New Roman" w:hAnsi="Times New Roman" w:cs="Times New Roman"/>
          <w:sz w:val="24"/>
          <w:szCs w:val="24"/>
          <w:lang w:val="ru-RU"/>
        </w:rPr>
        <w:t>м</w:t>
      </w:r>
      <w:r w:rsidRPr="00F85B0C">
        <w:rPr>
          <w:rFonts w:ascii="Times New Roman" w:hAnsi="Times New Roman" w:cs="Times New Roman"/>
          <w:sz w:val="24"/>
          <w:szCs w:val="24"/>
          <w:lang w:val="ru-RU"/>
        </w:rPr>
        <w:t>ер</w:t>
      </w:r>
      <w:r w:rsidR="005B6685" w:rsidRPr="00F85B0C">
        <w:rPr>
          <w:rFonts w:ascii="Times New Roman" w:hAnsi="Times New Roman" w:cs="Times New Roman"/>
          <w:sz w:val="24"/>
          <w:szCs w:val="24"/>
          <w:lang w:val="ru-RU"/>
        </w:rPr>
        <w:t>н</w:t>
      </w:r>
      <w:r w:rsidRPr="00F85B0C">
        <w:rPr>
          <w:rFonts w:ascii="Times New Roman" w:hAnsi="Times New Roman" w:cs="Times New Roman"/>
          <w:sz w:val="24"/>
          <w:szCs w:val="24"/>
          <w:lang w:val="ru-RU"/>
        </w:rPr>
        <w:t xml:space="preserve">о, с признаками распада </w:t>
      </w:r>
      <w:r w:rsidR="005B6685" w:rsidRPr="00F85B0C">
        <w:rPr>
          <w:rFonts w:ascii="Times New Roman" w:hAnsi="Times New Roman" w:cs="Times New Roman"/>
          <w:sz w:val="24"/>
          <w:szCs w:val="24"/>
          <w:lang w:val="ru-RU"/>
        </w:rPr>
        <w:t>в центре</w:t>
      </w:r>
      <w:r w:rsidRPr="00F85B0C">
        <w:rPr>
          <w:rFonts w:ascii="Times New Roman" w:hAnsi="Times New Roman" w:cs="Times New Roman"/>
          <w:sz w:val="24"/>
          <w:szCs w:val="24"/>
          <w:lang w:val="ru-RU"/>
        </w:rPr>
        <w:t xml:space="preserve"> опухоли</w:t>
      </w:r>
      <w:r w:rsidR="005B6685" w:rsidRPr="00F85B0C">
        <w:rPr>
          <w:rFonts w:ascii="Times New Roman" w:hAnsi="Times New Roman" w:cs="Times New Roman"/>
          <w:sz w:val="24"/>
          <w:szCs w:val="24"/>
          <w:lang w:val="ru-RU"/>
        </w:rPr>
        <w:t>.</w:t>
      </w:r>
      <w:r w:rsidRPr="00F85B0C">
        <w:rPr>
          <w:rFonts w:ascii="Times New Roman" w:hAnsi="Times New Roman" w:cs="Times New Roman"/>
          <w:sz w:val="24"/>
          <w:szCs w:val="24"/>
          <w:lang w:val="ru-RU"/>
        </w:rPr>
        <w:t xml:space="preserve"> С</w:t>
      </w:r>
      <w:r w:rsidR="005B6685" w:rsidRPr="00F85B0C">
        <w:rPr>
          <w:rFonts w:ascii="Times New Roman" w:hAnsi="Times New Roman" w:cs="Times New Roman"/>
          <w:sz w:val="24"/>
          <w:szCs w:val="24"/>
          <w:lang w:val="ru-RU"/>
        </w:rPr>
        <w:t xml:space="preserve">мещение </w:t>
      </w:r>
      <w:r w:rsidRPr="00F85B0C">
        <w:rPr>
          <w:rFonts w:ascii="Times New Roman" w:hAnsi="Times New Roman" w:cs="Times New Roman"/>
          <w:sz w:val="24"/>
          <w:szCs w:val="24"/>
          <w:lang w:val="ru-RU"/>
        </w:rPr>
        <w:t xml:space="preserve"> вправо среди</w:t>
      </w:r>
      <w:r w:rsidR="005B6685" w:rsidRPr="00F85B0C">
        <w:rPr>
          <w:rFonts w:ascii="Times New Roman" w:hAnsi="Times New Roman" w:cs="Times New Roman"/>
          <w:sz w:val="24"/>
          <w:szCs w:val="24"/>
          <w:lang w:val="ru-RU"/>
        </w:rPr>
        <w:t>нн</w:t>
      </w:r>
      <w:r w:rsidRPr="00F85B0C">
        <w:rPr>
          <w:rFonts w:ascii="Times New Roman" w:hAnsi="Times New Roman" w:cs="Times New Roman"/>
          <w:sz w:val="24"/>
          <w:szCs w:val="24"/>
          <w:lang w:val="ru-RU"/>
        </w:rPr>
        <w:t>ых стр</w:t>
      </w:r>
      <w:r w:rsidR="005B6685" w:rsidRPr="00F85B0C">
        <w:rPr>
          <w:rFonts w:ascii="Times New Roman" w:hAnsi="Times New Roman" w:cs="Times New Roman"/>
          <w:sz w:val="24"/>
          <w:szCs w:val="24"/>
          <w:lang w:val="ru-RU"/>
        </w:rPr>
        <w:t>у</w:t>
      </w:r>
      <w:r w:rsidRPr="00F85B0C">
        <w:rPr>
          <w:rFonts w:ascii="Times New Roman" w:hAnsi="Times New Roman" w:cs="Times New Roman"/>
          <w:sz w:val="24"/>
          <w:szCs w:val="24"/>
          <w:lang w:val="ru-RU"/>
        </w:rPr>
        <w:t>к</w:t>
      </w:r>
      <w:r w:rsidR="005B6685" w:rsidRPr="00F85B0C">
        <w:rPr>
          <w:rFonts w:ascii="Times New Roman" w:hAnsi="Times New Roman" w:cs="Times New Roman"/>
          <w:sz w:val="24"/>
          <w:szCs w:val="24"/>
          <w:lang w:val="ru-RU"/>
        </w:rPr>
        <w:t>тур</w:t>
      </w:r>
      <w:r w:rsidRPr="00F85B0C">
        <w:rPr>
          <w:rFonts w:ascii="Times New Roman" w:hAnsi="Times New Roman" w:cs="Times New Roman"/>
          <w:sz w:val="24"/>
          <w:szCs w:val="24"/>
          <w:lang w:val="ru-RU"/>
        </w:rPr>
        <w:t>.</w:t>
      </w:r>
    </w:p>
    <w:p w:rsidR="005B6685" w:rsidRPr="00F85B0C" w:rsidRDefault="00C5417F" w:rsidP="00C5417F">
      <w:pPr>
        <w:pStyle w:val="aa"/>
        <w:rPr>
          <w:rFonts w:ascii="Times New Roman" w:hAnsi="Times New Roman" w:cs="Times New Roman"/>
          <w:sz w:val="24"/>
          <w:szCs w:val="24"/>
          <w:lang w:val="ru-RU"/>
        </w:rPr>
      </w:pPr>
      <w:r w:rsidRPr="00F85B0C">
        <w:rPr>
          <w:rFonts w:ascii="Times New Roman" w:hAnsi="Times New Roman" w:cs="Times New Roman"/>
          <w:sz w:val="24"/>
          <w:szCs w:val="24"/>
          <w:lang w:val="ru-RU"/>
        </w:rPr>
        <w:t xml:space="preserve"> </w:t>
      </w:r>
      <w:r w:rsidRPr="00F85B0C">
        <w:rPr>
          <w:rFonts w:ascii="Times New Roman" w:hAnsi="Times New Roman" w:cs="Times New Roman"/>
          <w:b/>
          <w:sz w:val="24"/>
          <w:szCs w:val="24"/>
          <w:lang w:val="ru-RU"/>
        </w:rPr>
        <w:t xml:space="preserve">По </w:t>
      </w:r>
      <w:r w:rsidR="005B6685" w:rsidRPr="00F85B0C">
        <w:rPr>
          <w:rFonts w:ascii="Times New Roman" w:hAnsi="Times New Roman" w:cs="Times New Roman"/>
          <w:b/>
          <w:sz w:val="24"/>
          <w:szCs w:val="24"/>
          <w:lang w:val="ru-RU"/>
        </w:rPr>
        <w:t>данным</w:t>
      </w:r>
      <w:r w:rsidRPr="00F85B0C">
        <w:rPr>
          <w:rFonts w:ascii="Times New Roman" w:hAnsi="Times New Roman" w:cs="Times New Roman"/>
          <w:b/>
          <w:sz w:val="24"/>
          <w:szCs w:val="24"/>
          <w:lang w:val="ru-RU"/>
        </w:rPr>
        <w:t xml:space="preserve"> КТ</w:t>
      </w:r>
      <w:r w:rsidRPr="00F85B0C">
        <w:rPr>
          <w:rFonts w:ascii="Times New Roman" w:hAnsi="Times New Roman" w:cs="Times New Roman"/>
          <w:sz w:val="24"/>
          <w:szCs w:val="24"/>
          <w:lang w:val="ru-RU"/>
        </w:rPr>
        <w:t>: головного мозга о</w:t>
      </w:r>
      <w:r w:rsidR="005B6685" w:rsidRPr="00F85B0C">
        <w:rPr>
          <w:rFonts w:ascii="Times New Roman" w:hAnsi="Times New Roman" w:cs="Times New Roman"/>
          <w:sz w:val="24"/>
          <w:szCs w:val="24"/>
          <w:lang w:val="ru-RU"/>
        </w:rPr>
        <w:t>т</w:t>
      </w:r>
      <w:r w:rsidRPr="00F85B0C">
        <w:rPr>
          <w:rFonts w:ascii="Times New Roman" w:hAnsi="Times New Roman" w:cs="Times New Roman"/>
          <w:sz w:val="24"/>
          <w:szCs w:val="24"/>
          <w:lang w:val="ru-RU"/>
        </w:rPr>
        <w:t xml:space="preserve"> 13.03.2015 </w:t>
      </w:r>
      <w:r w:rsidR="005B6685" w:rsidRPr="00F85B0C">
        <w:rPr>
          <w:rFonts w:ascii="Times New Roman" w:hAnsi="Times New Roman" w:cs="Times New Roman"/>
          <w:sz w:val="24"/>
          <w:szCs w:val="24"/>
          <w:lang w:val="ru-RU"/>
        </w:rPr>
        <w:t>в</w:t>
      </w:r>
      <w:r w:rsidRPr="00F85B0C">
        <w:rPr>
          <w:rFonts w:ascii="Times New Roman" w:hAnsi="Times New Roman" w:cs="Times New Roman"/>
          <w:sz w:val="24"/>
          <w:szCs w:val="24"/>
          <w:lang w:val="ru-RU"/>
        </w:rPr>
        <w:t xml:space="preserve"> после</w:t>
      </w:r>
      <w:r w:rsidR="005B6685" w:rsidRPr="00F85B0C">
        <w:rPr>
          <w:rFonts w:ascii="Times New Roman" w:hAnsi="Times New Roman" w:cs="Times New Roman"/>
          <w:sz w:val="24"/>
          <w:szCs w:val="24"/>
          <w:lang w:val="ru-RU"/>
        </w:rPr>
        <w:t xml:space="preserve">операционный </w:t>
      </w:r>
      <w:r w:rsidRPr="00F85B0C">
        <w:rPr>
          <w:rFonts w:ascii="Times New Roman" w:hAnsi="Times New Roman" w:cs="Times New Roman"/>
          <w:sz w:val="24"/>
          <w:szCs w:val="24"/>
          <w:lang w:val="ru-RU"/>
        </w:rPr>
        <w:t>периоде: в левой те</w:t>
      </w:r>
      <w:r w:rsidR="005B6685" w:rsidRPr="00F85B0C">
        <w:rPr>
          <w:rFonts w:ascii="Times New Roman" w:hAnsi="Times New Roman" w:cs="Times New Roman"/>
          <w:sz w:val="24"/>
          <w:szCs w:val="24"/>
          <w:lang w:val="ru-RU"/>
        </w:rPr>
        <w:t>менно-височно-затылочной</w:t>
      </w:r>
      <w:r w:rsidRPr="00F85B0C">
        <w:rPr>
          <w:rFonts w:ascii="Times New Roman" w:hAnsi="Times New Roman" w:cs="Times New Roman"/>
          <w:sz w:val="24"/>
          <w:szCs w:val="24"/>
          <w:lang w:val="ru-RU"/>
        </w:rPr>
        <w:t xml:space="preserve"> области отмечается протруз</w:t>
      </w:r>
      <w:r w:rsidR="005B6685" w:rsidRPr="00F85B0C">
        <w:rPr>
          <w:rFonts w:ascii="Times New Roman" w:hAnsi="Times New Roman" w:cs="Times New Roman"/>
          <w:sz w:val="24"/>
          <w:szCs w:val="24"/>
          <w:lang w:val="ru-RU"/>
        </w:rPr>
        <w:t>ия веще</w:t>
      </w:r>
      <w:r w:rsidRPr="00F85B0C">
        <w:rPr>
          <w:rFonts w:ascii="Times New Roman" w:hAnsi="Times New Roman" w:cs="Times New Roman"/>
          <w:sz w:val="24"/>
          <w:szCs w:val="24"/>
          <w:lang w:val="ru-RU"/>
        </w:rPr>
        <w:t>ст</w:t>
      </w:r>
      <w:r w:rsidR="005B6685" w:rsidRPr="00F85B0C">
        <w:rPr>
          <w:rFonts w:ascii="Times New Roman" w:hAnsi="Times New Roman" w:cs="Times New Roman"/>
          <w:sz w:val="24"/>
          <w:szCs w:val="24"/>
          <w:lang w:val="ru-RU"/>
        </w:rPr>
        <w:t>в</w:t>
      </w:r>
      <w:r w:rsidRPr="00F85B0C">
        <w:rPr>
          <w:rFonts w:ascii="Times New Roman" w:hAnsi="Times New Roman" w:cs="Times New Roman"/>
          <w:sz w:val="24"/>
          <w:szCs w:val="24"/>
          <w:lang w:val="ru-RU"/>
        </w:rPr>
        <w:t xml:space="preserve">а головного мозга под </w:t>
      </w:r>
      <w:r w:rsidR="005B6685" w:rsidRPr="00F85B0C">
        <w:rPr>
          <w:rFonts w:ascii="Times New Roman" w:hAnsi="Times New Roman" w:cs="Times New Roman"/>
          <w:sz w:val="24"/>
          <w:szCs w:val="24"/>
          <w:lang w:val="ru-RU"/>
        </w:rPr>
        <w:t>кожный лоскут.</w:t>
      </w:r>
      <w:r w:rsidRPr="00F85B0C">
        <w:rPr>
          <w:rFonts w:ascii="Times New Roman" w:hAnsi="Times New Roman" w:cs="Times New Roman"/>
          <w:sz w:val="24"/>
          <w:szCs w:val="24"/>
          <w:lang w:val="ru-RU"/>
        </w:rPr>
        <w:t xml:space="preserve"> Вещество головного </w:t>
      </w:r>
      <w:r w:rsidR="005B6685" w:rsidRPr="00F85B0C">
        <w:rPr>
          <w:rFonts w:ascii="Times New Roman" w:hAnsi="Times New Roman" w:cs="Times New Roman"/>
          <w:sz w:val="24"/>
          <w:szCs w:val="24"/>
          <w:lang w:val="ru-RU"/>
        </w:rPr>
        <w:t xml:space="preserve">мозгаимеет </w:t>
      </w:r>
      <w:r w:rsidRPr="00F85B0C">
        <w:rPr>
          <w:rFonts w:ascii="Times New Roman" w:hAnsi="Times New Roman" w:cs="Times New Roman"/>
          <w:sz w:val="24"/>
          <w:szCs w:val="24"/>
          <w:lang w:val="ru-RU"/>
        </w:rPr>
        <w:t>очаги геморра</w:t>
      </w:r>
      <w:r w:rsidR="005B6685" w:rsidRPr="00F85B0C">
        <w:rPr>
          <w:rFonts w:ascii="Times New Roman" w:hAnsi="Times New Roman" w:cs="Times New Roman"/>
          <w:sz w:val="24"/>
          <w:szCs w:val="24"/>
          <w:lang w:val="ru-RU"/>
        </w:rPr>
        <w:t>гич</w:t>
      </w:r>
      <w:r w:rsidRPr="00F85B0C">
        <w:rPr>
          <w:rFonts w:ascii="Times New Roman" w:hAnsi="Times New Roman" w:cs="Times New Roman"/>
          <w:sz w:val="24"/>
          <w:szCs w:val="24"/>
          <w:lang w:val="ru-RU"/>
        </w:rPr>
        <w:t>ескогои пропыт</w:t>
      </w:r>
      <w:r w:rsidR="005B6685" w:rsidRPr="00F85B0C">
        <w:rPr>
          <w:rFonts w:ascii="Times New Roman" w:hAnsi="Times New Roman" w:cs="Times New Roman"/>
          <w:sz w:val="24"/>
          <w:szCs w:val="24"/>
          <w:lang w:val="ru-RU"/>
        </w:rPr>
        <w:t>ив</w:t>
      </w:r>
      <w:r w:rsidRPr="00F85B0C">
        <w:rPr>
          <w:rFonts w:ascii="Times New Roman" w:hAnsi="Times New Roman" w:cs="Times New Roman"/>
          <w:sz w:val="24"/>
          <w:szCs w:val="24"/>
          <w:lang w:val="ru-RU"/>
        </w:rPr>
        <w:t>а</w:t>
      </w:r>
      <w:r w:rsidR="005B6685" w:rsidRPr="00F85B0C">
        <w:rPr>
          <w:rFonts w:ascii="Times New Roman" w:hAnsi="Times New Roman" w:cs="Times New Roman"/>
          <w:sz w:val="24"/>
          <w:szCs w:val="24"/>
          <w:lang w:val="ru-RU"/>
        </w:rPr>
        <w:t>н</w:t>
      </w:r>
      <w:r w:rsidRPr="00F85B0C">
        <w:rPr>
          <w:rFonts w:ascii="Times New Roman" w:hAnsi="Times New Roman" w:cs="Times New Roman"/>
          <w:sz w:val="24"/>
          <w:szCs w:val="24"/>
          <w:lang w:val="ru-RU"/>
        </w:rPr>
        <w:t xml:space="preserve">ия без масс- </w:t>
      </w:r>
      <w:r w:rsidR="005B6685" w:rsidRPr="00F85B0C">
        <w:rPr>
          <w:rFonts w:ascii="Times New Roman" w:hAnsi="Times New Roman" w:cs="Times New Roman"/>
          <w:sz w:val="24"/>
          <w:szCs w:val="24"/>
          <w:lang w:val="ru-RU"/>
        </w:rPr>
        <w:t>эфекта</w:t>
      </w:r>
      <w:r w:rsidRPr="00F85B0C">
        <w:rPr>
          <w:rFonts w:ascii="Times New Roman" w:hAnsi="Times New Roman" w:cs="Times New Roman"/>
          <w:sz w:val="24"/>
          <w:szCs w:val="24"/>
          <w:lang w:val="ru-RU"/>
        </w:rPr>
        <w:t xml:space="preserve">. </w:t>
      </w:r>
      <w:r w:rsidRPr="00F85B0C">
        <w:rPr>
          <w:rFonts w:ascii="Times New Roman" w:hAnsi="Times New Roman" w:cs="Times New Roman"/>
          <w:b/>
          <w:sz w:val="24"/>
          <w:szCs w:val="24"/>
          <w:lang w:val="ru-RU"/>
        </w:rPr>
        <w:t>Операция</w:t>
      </w:r>
      <w:r w:rsidRPr="00F85B0C">
        <w:rPr>
          <w:rFonts w:ascii="Times New Roman" w:hAnsi="Times New Roman" w:cs="Times New Roman"/>
          <w:sz w:val="24"/>
          <w:szCs w:val="24"/>
          <w:lang w:val="ru-RU"/>
        </w:rPr>
        <w:t>: 11.03,2015: Резек</w:t>
      </w:r>
      <w:r w:rsidR="005B6685" w:rsidRPr="00F85B0C">
        <w:rPr>
          <w:rFonts w:ascii="Times New Roman" w:hAnsi="Times New Roman" w:cs="Times New Roman"/>
          <w:sz w:val="24"/>
          <w:szCs w:val="24"/>
          <w:lang w:val="ru-RU"/>
        </w:rPr>
        <w:t>ционн</w:t>
      </w:r>
      <w:r w:rsidRPr="00F85B0C">
        <w:rPr>
          <w:rFonts w:ascii="Times New Roman" w:hAnsi="Times New Roman" w:cs="Times New Roman"/>
          <w:sz w:val="24"/>
          <w:szCs w:val="24"/>
          <w:lang w:val="ru-RU"/>
        </w:rPr>
        <w:t xml:space="preserve">ая </w:t>
      </w:r>
      <w:r w:rsidR="005B6685" w:rsidRPr="00F85B0C">
        <w:rPr>
          <w:rFonts w:ascii="Times New Roman" w:hAnsi="Times New Roman" w:cs="Times New Roman"/>
          <w:sz w:val="24"/>
          <w:szCs w:val="24"/>
          <w:lang w:val="ru-RU"/>
        </w:rPr>
        <w:t>трепонация</w:t>
      </w:r>
      <w:r w:rsidRPr="00F85B0C">
        <w:rPr>
          <w:rFonts w:ascii="Times New Roman" w:hAnsi="Times New Roman" w:cs="Times New Roman"/>
          <w:sz w:val="24"/>
          <w:szCs w:val="24"/>
          <w:lang w:val="ru-RU"/>
        </w:rPr>
        <w:t>. Микрохирурипкскоо су</w:t>
      </w:r>
      <w:r w:rsidR="005B6685" w:rsidRPr="00F85B0C">
        <w:rPr>
          <w:rFonts w:ascii="Times New Roman" w:hAnsi="Times New Roman" w:cs="Times New Roman"/>
          <w:sz w:val="24"/>
          <w:szCs w:val="24"/>
          <w:lang w:val="ru-RU"/>
        </w:rPr>
        <w:t>бтотальное</w:t>
      </w:r>
      <w:r w:rsidRPr="00F85B0C">
        <w:rPr>
          <w:rFonts w:ascii="Times New Roman" w:hAnsi="Times New Roman" w:cs="Times New Roman"/>
          <w:sz w:val="24"/>
          <w:szCs w:val="24"/>
          <w:lang w:val="ru-RU"/>
        </w:rPr>
        <w:t xml:space="preserve"> удаление опухоли левой </w:t>
      </w:r>
      <w:r w:rsidR="005B6685" w:rsidRPr="00F85B0C">
        <w:rPr>
          <w:rFonts w:ascii="Times New Roman" w:hAnsi="Times New Roman" w:cs="Times New Roman"/>
          <w:sz w:val="24"/>
          <w:szCs w:val="24"/>
          <w:lang w:val="ru-RU"/>
        </w:rPr>
        <w:t>теменно-височно-затылочной</w:t>
      </w:r>
      <w:r w:rsidRPr="00F85B0C">
        <w:rPr>
          <w:rFonts w:ascii="Times New Roman" w:hAnsi="Times New Roman" w:cs="Times New Roman"/>
          <w:sz w:val="24"/>
          <w:szCs w:val="24"/>
          <w:lang w:val="ru-RU"/>
        </w:rPr>
        <w:t xml:space="preserve"> области голов</w:t>
      </w:r>
      <w:r w:rsidR="005B6685" w:rsidRPr="00F85B0C">
        <w:rPr>
          <w:rFonts w:ascii="Times New Roman" w:hAnsi="Times New Roman" w:cs="Times New Roman"/>
          <w:sz w:val="24"/>
          <w:szCs w:val="24"/>
          <w:lang w:val="ru-RU"/>
        </w:rPr>
        <w:t>ного мозга и левого бокового жел</w:t>
      </w:r>
      <w:r w:rsidRPr="00F85B0C">
        <w:rPr>
          <w:rFonts w:ascii="Times New Roman" w:hAnsi="Times New Roman" w:cs="Times New Roman"/>
          <w:sz w:val="24"/>
          <w:szCs w:val="24"/>
          <w:lang w:val="ru-RU"/>
        </w:rPr>
        <w:t>удо</w:t>
      </w:r>
      <w:r w:rsidR="005B6685" w:rsidRPr="00F85B0C">
        <w:rPr>
          <w:rFonts w:ascii="Times New Roman" w:hAnsi="Times New Roman" w:cs="Times New Roman"/>
          <w:sz w:val="24"/>
          <w:szCs w:val="24"/>
          <w:lang w:val="ru-RU"/>
        </w:rPr>
        <w:t>ч</w:t>
      </w:r>
      <w:r w:rsidRPr="00F85B0C">
        <w:rPr>
          <w:rFonts w:ascii="Times New Roman" w:hAnsi="Times New Roman" w:cs="Times New Roman"/>
          <w:sz w:val="24"/>
          <w:szCs w:val="24"/>
          <w:lang w:val="ru-RU"/>
        </w:rPr>
        <w:t>ка с прим</w:t>
      </w:r>
      <w:r w:rsidR="005B6685" w:rsidRPr="00F85B0C">
        <w:rPr>
          <w:rFonts w:ascii="Times New Roman" w:hAnsi="Times New Roman" w:cs="Times New Roman"/>
          <w:sz w:val="24"/>
          <w:szCs w:val="24"/>
          <w:lang w:val="ru-RU"/>
        </w:rPr>
        <w:t>е</w:t>
      </w:r>
      <w:r w:rsidRPr="00F85B0C">
        <w:rPr>
          <w:rFonts w:ascii="Times New Roman" w:hAnsi="Times New Roman" w:cs="Times New Roman"/>
          <w:sz w:val="24"/>
          <w:szCs w:val="24"/>
          <w:lang w:val="ru-RU"/>
        </w:rPr>
        <w:t>н</w:t>
      </w:r>
      <w:r w:rsidR="005B6685" w:rsidRPr="00F85B0C">
        <w:rPr>
          <w:rFonts w:ascii="Times New Roman" w:hAnsi="Times New Roman" w:cs="Times New Roman"/>
          <w:sz w:val="24"/>
          <w:szCs w:val="24"/>
          <w:lang w:val="ru-RU"/>
        </w:rPr>
        <w:t>ением</w:t>
      </w:r>
      <w:r w:rsidRPr="00F85B0C">
        <w:rPr>
          <w:rFonts w:ascii="Times New Roman" w:hAnsi="Times New Roman" w:cs="Times New Roman"/>
          <w:sz w:val="24"/>
          <w:szCs w:val="24"/>
          <w:lang w:val="ru-RU"/>
        </w:rPr>
        <w:t xml:space="preserve"> и</w:t>
      </w:r>
      <w:r w:rsidR="005B6685" w:rsidRPr="00F85B0C">
        <w:rPr>
          <w:rFonts w:ascii="Times New Roman" w:hAnsi="Times New Roman" w:cs="Times New Roman"/>
          <w:sz w:val="24"/>
          <w:szCs w:val="24"/>
          <w:lang w:val="ru-RU"/>
        </w:rPr>
        <w:t>нт</w:t>
      </w:r>
      <w:r w:rsidRPr="00F85B0C">
        <w:rPr>
          <w:rFonts w:ascii="Times New Roman" w:hAnsi="Times New Roman" w:cs="Times New Roman"/>
          <w:sz w:val="24"/>
          <w:szCs w:val="24"/>
          <w:lang w:val="ru-RU"/>
        </w:rPr>
        <w:t>раопераинониой навигации.</w:t>
      </w:r>
    </w:p>
    <w:p w:rsidR="005B6685" w:rsidRPr="00F85B0C" w:rsidRDefault="005B6685" w:rsidP="00C5417F">
      <w:pPr>
        <w:pStyle w:val="aa"/>
        <w:rPr>
          <w:rFonts w:ascii="Times New Roman" w:hAnsi="Times New Roman" w:cs="Times New Roman"/>
          <w:sz w:val="24"/>
          <w:szCs w:val="24"/>
          <w:lang w:val="ru-RU"/>
        </w:rPr>
      </w:pPr>
    </w:p>
    <w:p w:rsidR="005B6685" w:rsidRPr="00F85B0C" w:rsidRDefault="00C5417F" w:rsidP="00C5417F">
      <w:pPr>
        <w:pStyle w:val="aa"/>
        <w:rPr>
          <w:rFonts w:ascii="Times New Roman" w:hAnsi="Times New Roman" w:cs="Times New Roman"/>
          <w:sz w:val="24"/>
          <w:szCs w:val="24"/>
          <w:lang w:val="ru-RU"/>
        </w:rPr>
      </w:pPr>
      <w:r w:rsidRPr="00F85B0C">
        <w:rPr>
          <w:rFonts w:ascii="Times New Roman" w:hAnsi="Times New Roman" w:cs="Times New Roman"/>
          <w:sz w:val="24"/>
          <w:szCs w:val="24"/>
          <w:lang w:val="ru-RU"/>
        </w:rPr>
        <w:t xml:space="preserve"> 18.03.201 5г </w:t>
      </w:r>
      <w:r w:rsidR="005B6685" w:rsidRPr="00F85B0C">
        <w:rPr>
          <w:rFonts w:ascii="Times New Roman" w:hAnsi="Times New Roman" w:cs="Times New Roman"/>
          <w:sz w:val="24"/>
          <w:szCs w:val="24"/>
          <w:lang w:val="ru-RU"/>
        </w:rPr>
        <w:t>отмеч</w:t>
      </w:r>
      <w:r w:rsidRPr="00F85B0C">
        <w:rPr>
          <w:rFonts w:ascii="Times New Roman" w:hAnsi="Times New Roman" w:cs="Times New Roman"/>
          <w:sz w:val="24"/>
          <w:szCs w:val="24"/>
          <w:lang w:val="ru-RU"/>
        </w:rPr>
        <w:t>ае</w:t>
      </w:r>
      <w:r w:rsidR="005B6685" w:rsidRPr="00F85B0C">
        <w:rPr>
          <w:rFonts w:ascii="Times New Roman" w:hAnsi="Times New Roman" w:cs="Times New Roman"/>
          <w:sz w:val="24"/>
          <w:szCs w:val="24"/>
          <w:lang w:val="ru-RU"/>
        </w:rPr>
        <w:t>т</w:t>
      </w:r>
      <w:r w:rsidRPr="00F85B0C">
        <w:rPr>
          <w:rFonts w:ascii="Times New Roman" w:hAnsi="Times New Roman" w:cs="Times New Roman"/>
          <w:sz w:val="24"/>
          <w:szCs w:val="24"/>
          <w:lang w:val="ru-RU"/>
        </w:rPr>
        <w:t xml:space="preserve">ся краевая </w:t>
      </w:r>
      <w:r w:rsidR="005B6685" w:rsidRPr="00F85B0C">
        <w:rPr>
          <w:rFonts w:ascii="Times New Roman" w:hAnsi="Times New Roman" w:cs="Times New Roman"/>
          <w:sz w:val="24"/>
          <w:szCs w:val="24"/>
          <w:lang w:val="ru-RU"/>
        </w:rPr>
        <w:t>гиперемия</w:t>
      </w:r>
      <w:r w:rsidRPr="00F85B0C">
        <w:rPr>
          <w:rFonts w:ascii="Times New Roman" w:hAnsi="Times New Roman" w:cs="Times New Roman"/>
          <w:sz w:val="24"/>
          <w:szCs w:val="24"/>
          <w:lang w:val="ru-RU"/>
        </w:rPr>
        <w:t xml:space="preserve"> переднего отрезка раны </w:t>
      </w:r>
      <w:r w:rsidR="005B6685" w:rsidRPr="00F85B0C">
        <w:rPr>
          <w:rFonts w:ascii="Times New Roman" w:hAnsi="Times New Roman" w:cs="Times New Roman"/>
          <w:sz w:val="24"/>
          <w:szCs w:val="24"/>
          <w:lang w:val="ru-RU"/>
        </w:rPr>
        <w:t xml:space="preserve">на протяжении </w:t>
      </w:r>
      <w:r w:rsidRPr="00F85B0C">
        <w:rPr>
          <w:rFonts w:ascii="Times New Roman" w:hAnsi="Times New Roman" w:cs="Times New Roman"/>
          <w:sz w:val="24"/>
          <w:szCs w:val="24"/>
          <w:lang w:val="ru-RU"/>
        </w:rPr>
        <w:t xml:space="preserve"> 5 см,</w:t>
      </w:r>
      <w:r w:rsidR="005B6685" w:rsidRPr="00F85B0C">
        <w:rPr>
          <w:rFonts w:ascii="Times New Roman" w:hAnsi="Times New Roman" w:cs="Times New Roman"/>
          <w:sz w:val="24"/>
          <w:szCs w:val="24"/>
          <w:lang w:val="ru-RU"/>
        </w:rPr>
        <w:t xml:space="preserve">отмечается </w:t>
      </w:r>
      <w:r w:rsidRPr="00F85B0C">
        <w:rPr>
          <w:rFonts w:ascii="Times New Roman" w:hAnsi="Times New Roman" w:cs="Times New Roman"/>
          <w:sz w:val="24"/>
          <w:szCs w:val="24"/>
          <w:lang w:val="ru-RU"/>
        </w:rPr>
        <w:t xml:space="preserve"> сукро</w:t>
      </w:r>
      <w:r w:rsidR="005B6685" w:rsidRPr="00F85B0C">
        <w:rPr>
          <w:rFonts w:ascii="Times New Roman" w:hAnsi="Times New Roman" w:cs="Times New Roman"/>
          <w:sz w:val="24"/>
          <w:szCs w:val="24"/>
          <w:lang w:val="ru-RU"/>
        </w:rPr>
        <w:t>вичное</w:t>
      </w:r>
      <w:r w:rsidRPr="00F85B0C">
        <w:rPr>
          <w:rFonts w:ascii="Times New Roman" w:hAnsi="Times New Roman" w:cs="Times New Roman"/>
          <w:sz w:val="24"/>
          <w:szCs w:val="24"/>
          <w:lang w:val="ru-RU"/>
        </w:rPr>
        <w:t xml:space="preserve"> отделяемое</w:t>
      </w:r>
      <w:r w:rsidR="005B6685" w:rsidRPr="00F85B0C">
        <w:rPr>
          <w:rFonts w:ascii="Times New Roman" w:hAnsi="Times New Roman" w:cs="Times New Roman"/>
          <w:sz w:val="24"/>
          <w:szCs w:val="24"/>
          <w:lang w:val="ru-RU"/>
        </w:rPr>
        <w:t xml:space="preserve"> из под</w:t>
      </w:r>
      <w:r w:rsidRPr="00F85B0C">
        <w:rPr>
          <w:rFonts w:ascii="Times New Roman" w:hAnsi="Times New Roman" w:cs="Times New Roman"/>
          <w:sz w:val="24"/>
          <w:szCs w:val="24"/>
          <w:lang w:val="ru-RU"/>
        </w:rPr>
        <w:t xml:space="preserve"> лоскута</w:t>
      </w:r>
      <w:r w:rsidR="005B6685" w:rsidRPr="00F85B0C">
        <w:rPr>
          <w:rFonts w:ascii="Times New Roman" w:hAnsi="Times New Roman" w:cs="Times New Roman"/>
          <w:sz w:val="24"/>
          <w:szCs w:val="24"/>
          <w:lang w:val="ru-RU"/>
        </w:rPr>
        <w:t>.</w:t>
      </w:r>
      <w:r w:rsidRPr="00F85B0C">
        <w:rPr>
          <w:rFonts w:ascii="Times New Roman" w:hAnsi="Times New Roman" w:cs="Times New Roman"/>
          <w:sz w:val="24"/>
          <w:szCs w:val="24"/>
          <w:lang w:val="ru-RU"/>
        </w:rPr>
        <w:t xml:space="preserve"> Пр</w:t>
      </w:r>
      <w:r w:rsidR="005B6685" w:rsidRPr="00F85B0C">
        <w:rPr>
          <w:rFonts w:ascii="Times New Roman" w:hAnsi="Times New Roman" w:cs="Times New Roman"/>
          <w:sz w:val="24"/>
          <w:szCs w:val="24"/>
          <w:lang w:val="ru-RU"/>
        </w:rPr>
        <w:t>иня</w:t>
      </w:r>
      <w:r w:rsidRPr="00F85B0C">
        <w:rPr>
          <w:rFonts w:ascii="Times New Roman" w:hAnsi="Times New Roman" w:cs="Times New Roman"/>
          <w:sz w:val="24"/>
          <w:szCs w:val="24"/>
          <w:lang w:val="ru-RU"/>
        </w:rPr>
        <w:t xml:space="preserve">то решение о </w:t>
      </w:r>
      <w:r w:rsidR="005B6685" w:rsidRPr="00F85B0C">
        <w:rPr>
          <w:rFonts w:ascii="Times New Roman" w:hAnsi="Times New Roman" w:cs="Times New Roman"/>
          <w:sz w:val="24"/>
          <w:szCs w:val="24"/>
          <w:lang w:val="ru-RU"/>
        </w:rPr>
        <w:t>ревизии</w:t>
      </w:r>
      <w:r w:rsidRPr="00F85B0C">
        <w:rPr>
          <w:rFonts w:ascii="Times New Roman" w:hAnsi="Times New Roman" w:cs="Times New Roman"/>
          <w:sz w:val="24"/>
          <w:szCs w:val="24"/>
          <w:lang w:val="ru-RU"/>
        </w:rPr>
        <w:t xml:space="preserve"> </w:t>
      </w:r>
      <w:r w:rsidR="005B6685" w:rsidRPr="00F85B0C">
        <w:rPr>
          <w:rFonts w:ascii="Times New Roman" w:hAnsi="Times New Roman" w:cs="Times New Roman"/>
          <w:sz w:val="24"/>
          <w:szCs w:val="24"/>
          <w:lang w:val="ru-RU"/>
        </w:rPr>
        <w:t>послеоперационной</w:t>
      </w:r>
      <w:r w:rsidRPr="00F85B0C">
        <w:rPr>
          <w:rFonts w:ascii="Times New Roman" w:hAnsi="Times New Roman" w:cs="Times New Roman"/>
          <w:sz w:val="24"/>
          <w:szCs w:val="24"/>
          <w:lang w:val="ru-RU"/>
        </w:rPr>
        <w:t xml:space="preserve"> области.</w:t>
      </w:r>
    </w:p>
    <w:p w:rsidR="005B6685" w:rsidRPr="00F85B0C" w:rsidRDefault="005B6685" w:rsidP="00C5417F">
      <w:pPr>
        <w:pStyle w:val="aa"/>
        <w:rPr>
          <w:rFonts w:ascii="Times New Roman" w:hAnsi="Times New Roman" w:cs="Times New Roman"/>
          <w:sz w:val="24"/>
          <w:szCs w:val="24"/>
          <w:lang w:val="ru-RU"/>
        </w:rPr>
      </w:pPr>
    </w:p>
    <w:p w:rsidR="005B6685" w:rsidRPr="00F85B0C" w:rsidRDefault="00C5417F" w:rsidP="00C5417F">
      <w:pPr>
        <w:pStyle w:val="aa"/>
        <w:rPr>
          <w:rFonts w:ascii="Times New Roman" w:hAnsi="Times New Roman" w:cs="Times New Roman"/>
          <w:sz w:val="24"/>
          <w:szCs w:val="24"/>
          <w:lang w:val="ru-RU"/>
        </w:rPr>
      </w:pPr>
      <w:r w:rsidRPr="00F85B0C">
        <w:rPr>
          <w:rFonts w:ascii="Times New Roman" w:hAnsi="Times New Roman" w:cs="Times New Roman"/>
          <w:b/>
          <w:sz w:val="24"/>
          <w:szCs w:val="24"/>
          <w:lang w:val="ru-RU"/>
        </w:rPr>
        <w:t>Операция</w:t>
      </w:r>
      <w:r w:rsidRPr="00F85B0C">
        <w:rPr>
          <w:rFonts w:ascii="Times New Roman" w:hAnsi="Times New Roman" w:cs="Times New Roman"/>
          <w:sz w:val="24"/>
          <w:szCs w:val="24"/>
          <w:lang w:val="ru-RU"/>
        </w:rPr>
        <w:t xml:space="preserve"> 18.03.2015 15:00:29 Ре</w:t>
      </w:r>
      <w:r w:rsidR="005B6685" w:rsidRPr="00F85B0C">
        <w:rPr>
          <w:rFonts w:ascii="Times New Roman" w:hAnsi="Times New Roman" w:cs="Times New Roman"/>
          <w:sz w:val="24"/>
          <w:szCs w:val="24"/>
          <w:lang w:val="ru-RU"/>
        </w:rPr>
        <w:t xml:space="preserve">визия </w:t>
      </w:r>
      <w:r w:rsidRPr="00F85B0C">
        <w:rPr>
          <w:rFonts w:ascii="Times New Roman" w:hAnsi="Times New Roman" w:cs="Times New Roman"/>
          <w:sz w:val="24"/>
          <w:szCs w:val="24"/>
          <w:lang w:val="ru-RU"/>
        </w:rPr>
        <w:t xml:space="preserve"> послеопера</w:t>
      </w:r>
      <w:r w:rsidR="005B6685" w:rsidRPr="00F85B0C">
        <w:rPr>
          <w:rFonts w:ascii="Times New Roman" w:hAnsi="Times New Roman" w:cs="Times New Roman"/>
          <w:sz w:val="24"/>
          <w:szCs w:val="24"/>
          <w:lang w:val="ru-RU"/>
        </w:rPr>
        <w:t xml:space="preserve">ционной </w:t>
      </w:r>
      <w:r w:rsidRPr="00F85B0C">
        <w:rPr>
          <w:rFonts w:ascii="Times New Roman" w:hAnsi="Times New Roman" w:cs="Times New Roman"/>
          <w:sz w:val="24"/>
          <w:szCs w:val="24"/>
          <w:lang w:val="ru-RU"/>
        </w:rPr>
        <w:t xml:space="preserve"> раны. удале</w:t>
      </w:r>
      <w:r w:rsidR="005B6685" w:rsidRPr="00F85B0C">
        <w:rPr>
          <w:rFonts w:ascii="Times New Roman" w:hAnsi="Times New Roman" w:cs="Times New Roman"/>
          <w:sz w:val="24"/>
          <w:szCs w:val="24"/>
          <w:lang w:val="ru-RU"/>
        </w:rPr>
        <w:t>ние</w:t>
      </w:r>
      <w:r w:rsidRPr="00F85B0C">
        <w:rPr>
          <w:rFonts w:ascii="Times New Roman" w:hAnsi="Times New Roman" w:cs="Times New Roman"/>
          <w:sz w:val="24"/>
          <w:szCs w:val="24"/>
          <w:lang w:val="ru-RU"/>
        </w:rPr>
        <w:t xml:space="preserve"> мозго</w:t>
      </w:r>
      <w:r w:rsidR="005B6685" w:rsidRPr="00F85B0C">
        <w:rPr>
          <w:rFonts w:ascii="Times New Roman" w:hAnsi="Times New Roman" w:cs="Times New Roman"/>
          <w:sz w:val="24"/>
          <w:szCs w:val="24"/>
          <w:lang w:val="ru-RU"/>
        </w:rPr>
        <w:t>в</w:t>
      </w:r>
      <w:r w:rsidRPr="00F85B0C">
        <w:rPr>
          <w:rFonts w:ascii="Times New Roman" w:hAnsi="Times New Roman" w:cs="Times New Roman"/>
          <w:sz w:val="24"/>
          <w:szCs w:val="24"/>
          <w:lang w:val="ru-RU"/>
        </w:rPr>
        <w:t xml:space="preserve">ого </w:t>
      </w:r>
      <w:r w:rsidR="005B6685" w:rsidRPr="00F85B0C">
        <w:rPr>
          <w:rFonts w:ascii="Times New Roman" w:hAnsi="Times New Roman" w:cs="Times New Roman"/>
          <w:sz w:val="24"/>
          <w:szCs w:val="24"/>
          <w:lang w:val="ru-RU"/>
        </w:rPr>
        <w:t>детрита</w:t>
      </w:r>
      <w:r w:rsidRPr="00F85B0C">
        <w:rPr>
          <w:rFonts w:ascii="Times New Roman" w:hAnsi="Times New Roman" w:cs="Times New Roman"/>
          <w:sz w:val="24"/>
          <w:szCs w:val="24"/>
          <w:lang w:val="ru-RU"/>
        </w:rPr>
        <w:t xml:space="preserve"> 15 см3, пластика ТМО си</w:t>
      </w:r>
      <w:r w:rsidR="005B6685" w:rsidRPr="00F85B0C">
        <w:rPr>
          <w:rFonts w:ascii="Times New Roman" w:hAnsi="Times New Roman" w:cs="Times New Roman"/>
          <w:sz w:val="24"/>
          <w:szCs w:val="24"/>
          <w:lang w:val="ru-RU"/>
        </w:rPr>
        <w:t>нтетической</w:t>
      </w:r>
      <w:r w:rsidRPr="00F85B0C">
        <w:rPr>
          <w:rFonts w:ascii="Times New Roman" w:hAnsi="Times New Roman" w:cs="Times New Roman"/>
          <w:sz w:val="24"/>
          <w:szCs w:val="24"/>
          <w:lang w:val="ru-RU"/>
        </w:rPr>
        <w:t xml:space="preserve"> м</w:t>
      </w:r>
      <w:r w:rsidR="005B6685" w:rsidRPr="00F85B0C">
        <w:rPr>
          <w:rFonts w:ascii="Times New Roman" w:hAnsi="Times New Roman" w:cs="Times New Roman"/>
          <w:sz w:val="24"/>
          <w:szCs w:val="24"/>
          <w:lang w:val="ru-RU"/>
        </w:rPr>
        <w:t>е</w:t>
      </w:r>
      <w:r w:rsidRPr="00F85B0C">
        <w:rPr>
          <w:rFonts w:ascii="Times New Roman" w:hAnsi="Times New Roman" w:cs="Times New Roman"/>
          <w:sz w:val="24"/>
          <w:szCs w:val="24"/>
          <w:lang w:val="ru-RU"/>
        </w:rPr>
        <w:t>мбра</w:t>
      </w:r>
      <w:r w:rsidR="005B6685" w:rsidRPr="00F85B0C">
        <w:rPr>
          <w:rFonts w:ascii="Times New Roman" w:hAnsi="Times New Roman" w:cs="Times New Roman"/>
          <w:sz w:val="24"/>
          <w:szCs w:val="24"/>
          <w:lang w:val="ru-RU"/>
        </w:rPr>
        <w:t>ны</w:t>
      </w:r>
      <w:r w:rsidRPr="00F85B0C">
        <w:rPr>
          <w:rFonts w:ascii="Times New Roman" w:hAnsi="Times New Roman" w:cs="Times New Roman"/>
          <w:sz w:val="24"/>
          <w:szCs w:val="24"/>
          <w:lang w:val="ru-RU"/>
        </w:rPr>
        <w:t>.</w:t>
      </w:r>
    </w:p>
    <w:p w:rsidR="005B6685" w:rsidRPr="00F85B0C" w:rsidRDefault="00C5417F" w:rsidP="00C5417F">
      <w:pPr>
        <w:pStyle w:val="aa"/>
        <w:rPr>
          <w:rFonts w:ascii="Times New Roman" w:hAnsi="Times New Roman" w:cs="Times New Roman"/>
          <w:b/>
          <w:sz w:val="24"/>
          <w:szCs w:val="24"/>
          <w:lang w:val="ru-RU"/>
        </w:rPr>
      </w:pPr>
      <w:r w:rsidRPr="00F85B0C">
        <w:rPr>
          <w:rFonts w:ascii="Times New Roman" w:hAnsi="Times New Roman" w:cs="Times New Roman"/>
          <w:sz w:val="24"/>
          <w:szCs w:val="24"/>
          <w:lang w:val="ru-RU"/>
        </w:rPr>
        <w:t xml:space="preserve"> В течение суток по</w:t>
      </w:r>
      <w:r w:rsidR="005B6685" w:rsidRPr="00F85B0C">
        <w:rPr>
          <w:rFonts w:ascii="Times New Roman" w:hAnsi="Times New Roman" w:cs="Times New Roman"/>
          <w:sz w:val="24"/>
          <w:szCs w:val="24"/>
          <w:lang w:val="ru-RU"/>
        </w:rPr>
        <w:t>сле</w:t>
      </w:r>
      <w:r w:rsidRPr="00F85B0C">
        <w:rPr>
          <w:rFonts w:ascii="Times New Roman" w:hAnsi="Times New Roman" w:cs="Times New Roman"/>
          <w:sz w:val="24"/>
          <w:szCs w:val="24"/>
          <w:lang w:val="ru-RU"/>
        </w:rPr>
        <w:t xml:space="preserve"> опера</w:t>
      </w:r>
      <w:r w:rsidR="005B6685" w:rsidRPr="00F85B0C">
        <w:rPr>
          <w:rFonts w:ascii="Times New Roman" w:hAnsi="Times New Roman" w:cs="Times New Roman"/>
          <w:sz w:val="24"/>
          <w:szCs w:val="24"/>
          <w:lang w:val="ru-RU"/>
        </w:rPr>
        <w:t>ции находилась в</w:t>
      </w:r>
      <w:r w:rsidRPr="00F85B0C">
        <w:rPr>
          <w:rFonts w:ascii="Times New Roman" w:hAnsi="Times New Roman" w:cs="Times New Roman"/>
          <w:sz w:val="24"/>
          <w:szCs w:val="24"/>
          <w:lang w:val="ru-RU"/>
        </w:rPr>
        <w:t xml:space="preserve"> отд</w:t>
      </w:r>
      <w:r w:rsidR="005B6685" w:rsidRPr="00F85B0C">
        <w:rPr>
          <w:rFonts w:ascii="Times New Roman" w:hAnsi="Times New Roman" w:cs="Times New Roman"/>
          <w:sz w:val="24"/>
          <w:szCs w:val="24"/>
          <w:lang w:val="ru-RU"/>
        </w:rPr>
        <w:t>елении реанимации</w:t>
      </w:r>
      <w:r w:rsidRPr="00F85B0C">
        <w:rPr>
          <w:rFonts w:ascii="Times New Roman" w:hAnsi="Times New Roman" w:cs="Times New Roman"/>
          <w:sz w:val="24"/>
          <w:szCs w:val="24"/>
          <w:lang w:val="ru-RU"/>
        </w:rPr>
        <w:t xml:space="preserve">, после </w:t>
      </w:r>
      <w:r w:rsidR="005B6685" w:rsidRPr="00F85B0C">
        <w:rPr>
          <w:rFonts w:ascii="Times New Roman" w:hAnsi="Times New Roman" w:cs="Times New Roman"/>
          <w:sz w:val="24"/>
          <w:szCs w:val="24"/>
          <w:lang w:val="ru-RU"/>
        </w:rPr>
        <w:t>стабилизации</w:t>
      </w:r>
      <w:r w:rsidRPr="00F85B0C">
        <w:rPr>
          <w:rFonts w:ascii="Times New Roman" w:hAnsi="Times New Roman" w:cs="Times New Roman"/>
          <w:sz w:val="24"/>
          <w:szCs w:val="24"/>
          <w:lang w:val="ru-RU"/>
        </w:rPr>
        <w:t xml:space="preserve"> пере</w:t>
      </w:r>
      <w:r w:rsidR="005B6685" w:rsidRPr="00F85B0C">
        <w:rPr>
          <w:rFonts w:ascii="Times New Roman" w:hAnsi="Times New Roman" w:cs="Times New Roman"/>
          <w:sz w:val="24"/>
          <w:szCs w:val="24"/>
          <w:lang w:val="ru-RU"/>
        </w:rPr>
        <w:t>вели</w:t>
      </w:r>
      <w:r w:rsidRPr="00F85B0C">
        <w:rPr>
          <w:rFonts w:ascii="Times New Roman" w:hAnsi="Times New Roman" w:cs="Times New Roman"/>
          <w:sz w:val="24"/>
          <w:szCs w:val="24"/>
          <w:lang w:val="ru-RU"/>
        </w:rPr>
        <w:t xml:space="preserve"> </w:t>
      </w:r>
      <w:r w:rsidR="005B6685" w:rsidRPr="00F85B0C">
        <w:rPr>
          <w:rFonts w:ascii="Times New Roman" w:hAnsi="Times New Roman" w:cs="Times New Roman"/>
          <w:sz w:val="24"/>
          <w:szCs w:val="24"/>
          <w:lang w:val="ru-RU"/>
        </w:rPr>
        <w:t>в</w:t>
      </w:r>
      <w:r w:rsidRPr="00F85B0C">
        <w:rPr>
          <w:rFonts w:ascii="Times New Roman" w:hAnsi="Times New Roman" w:cs="Times New Roman"/>
          <w:sz w:val="24"/>
          <w:szCs w:val="24"/>
          <w:lang w:val="ru-RU"/>
        </w:rPr>
        <w:t xml:space="preserve"> 1.х о</w:t>
      </w:r>
      <w:r w:rsidRPr="00F85B0C">
        <w:rPr>
          <w:rFonts w:ascii="Times New Roman" w:hAnsi="Times New Roman" w:cs="Times New Roman"/>
          <w:b/>
          <w:sz w:val="24"/>
          <w:szCs w:val="24"/>
          <w:lang w:val="ru-RU"/>
        </w:rPr>
        <w:t>.</w:t>
      </w:r>
    </w:p>
    <w:p w:rsidR="005B6685" w:rsidRPr="00F85B0C" w:rsidRDefault="00C5417F" w:rsidP="00C5417F">
      <w:pPr>
        <w:pStyle w:val="aa"/>
        <w:rPr>
          <w:rFonts w:ascii="Times New Roman" w:hAnsi="Times New Roman" w:cs="Times New Roman"/>
          <w:sz w:val="24"/>
          <w:szCs w:val="24"/>
          <w:lang w:val="ru-RU"/>
        </w:rPr>
      </w:pPr>
      <w:r w:rsidRPr="00F85B0C">
        <w:rPr>
          <w:rFonts w:ascii="Times New Roman" w:hAnsi="Times New Roman" w:cs="Times New Roman"/>
          <w:b/>
          <w:sz w:val="24"/>
          <w:szCs w:val="24"/>
          <w:lang w:val="ru-RU"/>
        </w:rPr>
        <w:t>Г</w:t>
      </w:r>
      <w:r w:rsidR="005B6685" w:rsidRPr="00F85B0C">
        <w:rPr>
          <w:rFonts w:ascii="Times New Roman" w:hAnsi="Times New Roman" w:cs="Times New Roman"/>
          <w:b/>
          <w:sz w:val="24"/>
          <w:szCs w:val="24"/>
          <w:lang w:val="ru-RU"/>
        </w:rPr>
        <w:t>истологическое</w:t>
      </w:r>
      <w:r w:rsidRPr="00F85B0C">
        <w:rPr>
          <w:rFonts w:ascii="Times New Roman" w:hAnsi="Times New Roman" w:cs="Times New Roman"/>
          <w:sz w:val="24"/>
          <w:szCs w:val="24"/>
          <w:lang w:val="ru-RU"/>
        </w:rPr>
        <w:t xml:space="preserve"> </w:t>
      </w:r>
      <w:r w:rsidR="005B6685" w:rsidRPr="00F85B0C">
        <w:rPr>
          <w:rFonts w:ascii="Times New Roman" w:hAnsi="Times New Roman" w:cs="Times New Roman"/>
          <w:sz w:val="24"/>
          <w:szCs w:val="24"/>
          <w:lang w:val="ru-RU"/>
        </w:rPr>
        <w:t>описание</w:t>
      </w:r>
      <w:r w:rsidRPr="00F85B0C">
        <w:rPr>
          <w:rFonts w:ascii="Times New Roman" w:hAnsi="Times New Roman" w:cs="Times New Roman"/>
          <w:sz w:val="24"/>
          <w:szCs w:val="24"/>
          <w:lang w:val="ru-RU"/>
        </w:rPr>
        <w:t>: глиобла</w:t>
      </w:r>
      <w:r w:rsidR="005B6685" w:rsidRPr="00F85B0C">
        <w:rPr>
          <w:rFonts w:ascii="Times New Roman" w:hAnsi="Times New Roman" w:cs="Times New Roman"/>
          <w:sz w:val="24"/>
          <w:szCs w:val="24"/>
          <w:lang w:val="ru-RU"/>
        </w:rPr>
        <w:t>стома</w:t>
      </w:r>
      <w:r w:rsidRPr="00F85B0C">
        <w:rPr>
          <w:rFonts w:ascii="Times New Roman" w:hAnsi="Times New Roman" w:cs="Times New Roman"/>
          <w:sz w:val="24"/>
          <w:szCs w:val="24"/>
          <w:lang w:val="ru-RU"/>
        </w:rPr>
        <w:t xml:space="preserve">, </w:t>
      </w:r>
      <w:r w:rsidR="005B6685" w:rsidRPr="00F85B0C">
        <w:rPr>
          <w:rFonts w:ascii="Times New Roman" w:hAnsi="Times New Roman" w:cs="Times New Roman"/>
          <w:sz w:val="24"/>
          <w:szCs w:val="24"/>
        </w:rPr>
        <w:t>Who</w:t>
      </w:r>
      <w:r w:rsidR="005B6685" w:rsidRPr="00F85B0C">
        <w:rPr>
          <w:rFonts w:ascii="Times New Roman" w:hAnsi="Times New Roman" w:cs="Times New Roman"/>
          <w:sz w:val="24"/>
          <w:szCs w:val="24"/>
          <w:lang w:val="ru-RU"/>
        </w:rPr>
        <w:t xml:space="preserve"> </w:t>
      </w:r>
      <w:r w:rsidR="005B6685" w:rsidRPr="00F85B0C">
        <w:rPr>
          <w:rFonts w:ascii="Times New Roman" w:hAnsi="Times New Roman" w:cs="Times New Roman"/>
          <w:sz w:val="24"/>
          <w:szCs w:val="24"/>
        </w:rPr>
        <w:t>grade</w:t>
      </w:r>
      <w:r w:rsidR="005B6685" w:rsidRPr="00F85B0C">
        <w:rPr>
          <w:rFonts w:ascii="Times New Roman" w:hAnsi="Times New Roman" w:cs="Times New Roman"/>
          <w:sz w:val="24"/>
          <w:szCs w:val="24"/>
          <w:lang w:val="ru-RU"/>
        </w:rPr>
        <w:t xml:space="preserve"> </w:t>
      </w:r>
      <w:r w:rsidR="005B6685" w:rsidRPr="00F85B0C">
        <w:rPr>
          <w:rFonts w:ascii="Times New Roman" w:hAnsi="Times New Roman" w:cs="Times New Roman"/>
          <w:sz w:val="24"/>
          <w:szCs w:val="24"/>
        </w:rPr>
        <w:t>I</w:t>
      </w:r>
      <w:r w:rsidRPr="00F85B0C">
        <w:rPr>
          <w:rFonts w:ascii="Times New Roman" w:hAnsi="Times New Roman" w:cs="Times New Roman"/>
          <w:sz w:val="24"/>
          <w:szCs w:val="24"/>
        </w:rPr>
        <w:t>V</w:t>
      </w:r>
      <w:r w:rsidR="005B6685" w:rsidRPr="00F85B0C">
        <w:rPr>
          <w:rFonts w:ascii="Times New Roman" w:hAnsi="Times New Roman" w:cs="Times New Roman"/>
          <w:sz w:val="24"/>
          <w:szCs w:val="24"/>
          <w:lang w:val="ru-RU"/>
        </w:rPr>
        <w:t xml:space="preserve"> степени</w:t>
      </w:r>
      <w:r w:rsidRPr="00F85B0C">
        <w:rPr>
          <w:rFonts w:ascii="Times New Roman" w:hAnsi="Times New Roman" w:cs="Times New Roman"/>
          <w:sz w:val="24"/>
          <w:szCs w:val="24"/>
          <w:lang w:val="ru-RU"/>
        </w:rPr>
        <w:t>.</w:t>
      </w:r>
    </w:p>
    <w:p w:rsidR="005B6685" w:rsidRPr="00F85B0C" w:rsidRDefault="00C5417F" w:rsidP="00C5417F">
      <w:pPr>
        <w:pStyle w:val="aa"/>
        <w:rPr>
          <w:rFonts w:ascii="Times New Roman" w:hAnsi="Times New Roman" w:cs="Times New Roman"/>
          <w:sz w:val="24"/>
          <w:szCs w:val="24"/>
          <w:lang w:val="ru-RU"/>
        </w:rPr>
      </w:pPr>
      <w:r w:rsidRPr="00F85B0C">
        <w:rPr>
          <w:rFonts w:ascii="Times New Roman" w:hAnsi="Times New Roman" w:cs="Times New Roman"/>
          <w:b/>
          <w:sz w:val="24"/>
          <w:szCs w:val="24"/>
          <w:lang w:val="ru-RU"/>
        </w:rPr>
        <w:lastRenderedPageBreak/>
        <w:t>Осмотр ЛОР врача</w:t>
      </w:r>
      <w:r w:rsidRPr="00F85B0C">
        <w:rPr>
          <w:rFonts w:ascii="Times New Roman" w:hAnsi="Times New Roman" w:cs="Times New Roman"/>
          <w:sz w:val="24"/>
          <w:szCs w:val="24"/>
          <w:lang w:val="ru-RU"/>
        </w:rPr>
        <w:t xml:space="preserve"> 23.03.2015: ре</w:t>
      </w:r>
      <w:r w:rsidR="005B6685" w:rsidRPr="00F85B0C">
        <w:rPr>
          <w:rFonts w:ascii="Times New Roman" w:hAnsi="Times New Roman" w:cs="Times New Roman"/>
          <w:sz w:val="24"/>
          <w:szCs w:val="24"/>
          <w:lang w:val="ru-RU"/>
        </w:rPr>
        <w:t xml:space="preserve">цеднвирующее </w:t>
      </w:r>
      <w:r w:rsidRPr="00F85B0C">
        <w:rPr>
          <w:rFonts w:ascii="Times New Roman" w:hAnsi="Times New Roman" w:cs="Times New Roman"/>
          <w:sz w:val="24"/>
          <w:szCs w:val="24"/>
          <w:lang w:val="ru-RU"/>
        </w:rPr>
        <w:t>носовое крово</w:t>
      </w:r>
      <w:r w:rsidR="005B6685" w:rsidRPr="00F85B0C">
        <w:rPr>
          <w:rFonts w:ascii="Times New Roman" w:hAnsi="Times New Roman" w:cs="Times New Roman"/>
          <w:sz w:val="24"/>
          <w:szCs w:val="24"/>
          <w:lang w:val="ru-RU"/>
        </w:rPr>
        <w:t>те</w:t>
      </w:r>
      <w:r w:rsidRPr="00F85B0C">
        <w:rPr>
          <w:rFonts w:ascii="Times New Roman" w:hAnsi="Times New Roman" w:cs="Times New Roman"/>
          <w:sz w:val="24"/>
          <w:szCs w:val="24"/>
          <w:lang w:val="ru-RU"/>
        </w:rPr>
        <w:t>ч</w:t>
      </w:r>
      <w:r w:rsidR="005B6685" w:rsidRPr="00F85B0C">
        <w:rPr>
          <w:rFonts w:ascii="Times New Roman" w:hAnsi="Times New Roman" w:cs="Times New Roman"/>
          <w:sz w:val="24"/>
          <w:szCs w:val="24"/>
          <w:lang w:val="ru-RU"/>
        </w:rPr>
        <w:t>ение</w:t>
      </w:r>
      <w:r w:rsidRPr="00F85B0C">
        <w:rPr>
          <w:rFonts w:ascii="Times New Roman" w:hAnsi="Times New Roman" w:cs="Times New Roman"/>
          <w:sz w:val="24"/>
          <w:szCs w:val="24"/>
          <w:lang w:val="ru-RU"/>
        </w:rPr>
        <w:t xml:space="preserve">, </w:t>
      </w:r>
      <w:r w:rsidR="005B6685" w:rsidRPr="00F85B0C">
        <w:rPr>
          <w:rFonts w:ascii="Times New Roman" w:hAnsi="Times New Roman" w:cs="Times New Roman"/>
          <w:sz w:val="24"/>
          <w:szCs w:val="24"/>
          <w:lang w:val="ru-RU"/>
        </w:rPr>
        <w:t>н</w:t>
      </w:r>
      <w:r w:rsidRPr="00F85B0C">
        <w:rPr>
          <w:rFonts w:ascii="Times New Roman" w:hAnsi="Times New Roman" w:cs="Times New Roman"/>
          <w:sz w:val="24"/>
          <w:szCs w:val="24"/>
          <w:lang w:val="ru-RU"/>
        </w:rPr>
        <w:t xml:space="preserve">а </w:t>
      </w:r>
      <w:r w:rsidR="005B6685" w:rsidRPr="00F85B0C">
        <w:rPr>
          <w:rFonts w:ascii="Times New Roman" w:hAnsi="Times New Roman" w:cs="Times New Roman"/>
          <w:sz w:val="24"/>
          <w:szCs w:val="24"/>
          <w:lang w:val="ru-RU"/>
        </w:rPr>
        <w:t>момент</w:t>
      </w:r>
      <w:r w:rsidRPr="00F85B0C">
        <w:rPr>
          <w:rFonts w:ascii="Times New Roman" w:hAnsi="Times New Roman" w:cs="Times New Roman"/>
          <w:sz w:val="24"/>
          <w:szCs w:val="24"/>
          <w:lang w:val="ru-RU"/>
        </w:rPr>
        <w:t xml:space="preserve"> осмотра кр</w:t>
      </w:r>
      <w:r w:rsidR="005B6685" w:rsidRPr="00F85B0C">
        <w:rPr>
          <w:rFonts w:ascii="Times New Roman" w:hAnsi="Times New Roman" w:cs="Times New Roman"/>
          <w:sz w:val="24"/>
          <w:szCs w:val="24"/>
          <w:lang w:val="ru-RU"/>
        </w:rPr>
        <w:t>овотечени</w:t>
      </w:r>
      <w:r w:rsidRPr="00F85B0C">
        <w:rPr>
          <w:rFonts w:ascii="Times New Roman" w:hAnsi="Times New Roman" w:cs="Times New Roman"/>
          <w:sz w:val="24"/>
          <w:szCs w:val="24"/>
          <w:lang w:val="ru-RU"/>
        </w:rPr>
        <w:t xml:space="preserve">я нет. </w:t>
      </w:r>
      <w:r w:rsidR="005B6685" w:rsidRPr="00F85B0C">
        <w:rPr>
          <w:rFonts w:ascii="Times New Roman" w:hAnsi="Times New Roman" w:cs="Times New Roman"/>
          <w:sz w:val="24"/>
          <w:szCs w:val="24"/>
          <w:lang w:val="ru-RU"/>
        </w:rPr>
        <w:t>Рекомендации</w:t>
      </w:r>
      <w:r w:rsidRPr="00F85B0C">
        <w:rPr>
          <w:rFonts w:ascii="Times New Roman" w:hAnsi="Times New Roman" w:cs="Times New Roman"/>
          <w:sz w:val="24"/>
          <w:szCs w:val="24"/>
          <w:lang w:val="ru-RU"/>
        </w:rPr>
        <w:t xml:space="preserve"> даны.</w:t>
      </w:r>
    </w:p>
    <w:p w:rsidR="005B6685" w:rsidRPr="00F85B0C" w:rsidRDefault="00C5417F" w:rsidP="00C5417F">
      <w:pPr>
        <w:pStyle w:val="aa"/>
        <w:rPr>
          <w:rFonts w:ascii="Times New Roman" w:hAnsi="Times New Roman" w:cs="Times New Roman"/>
          <w:sz w:val="24"/>
          <w:szCs w:val="24"/>
          <w:lang w:val="ru-RU"/>
        </w:rPr>
      </w:pPr>
      <w:r w:rsidRPr="00F85B0C">
        <w:rPr>
          <w:rFonts w:ascii="Times New Roman" w:hAnsi="Times New Roman" w:cs="Times New Roman"/>
          <w:b/>
          <w:sz w:val="24"/>
          <w:szCs w:val="24"/>
          <w:lang w:val="ru-RU"/>
        </w:rPr>
        <w:t>Гриппа крова</w:t>
      </w:r>
      <w:r w:rsidRPr="00F85B0C">
        <w:rPr>
          <w:rFonts w:ascii="Times New Roman" w:hAnsi="Times New Roman" w:cs="Times New Roman"/>
          <w:sz w:val="24"/>
          <w:szCs w:val="24"/>
          <w:lang w:val="ru-RU"/>
        </w:rPr>
        <w:t>: В(</w:t>
      </w:r>
      <w:r w:rsidR="005B6685" w:rsidRPr="00F85B0C">
        <w:rPr>
          <w:rFonts w:ascii="Times New Roman" w:hAnsi="Times New Roman" w:cs="Times New Roman"/>
          <w:sz w:val="24"/>
          <w:szCs w:val="24"/>
        </w:rPr>
        <w:t>III</w:t>
      </w:r>
      <w:r w:rsidRPr="00F85B0C">
        <w:rPr>
          <w:rFonts w:ascii="Times New Roman" w:hAnsi="Times New Roman" w:cs="Times New Roman"/>
          <w:sz w:val="24"/>
          <w:szCs w:val="24"/>
          <w:lang w:val="ru-RU"/>
        </w:rPr>
        <w:t xml:space="preserve">) </w:t>
      </w:r>
      <w:r w:rsidR="005B6685" w:rsidRPr="00F85B0C">
        <w:rPr>
          <w:rFonts w:ascii="Times New Roman" w:hAnsi="Times New Roman" w:cs="Times New Roman"/>
          <w:sz w:val="24"/>
          <w:szCs w:val="24"/>
        </w:rPr>
        <w:t>Rh</w:t>
      </w:r>
      <w:r w:rsidRPr="00F85B0C">
        <w:rPr>
          <w:rFonts w:ascii="Times New Roman" w:hAnsi="Times New Roman" w:cs="Times New Roman"/>
          <w:sz w:val="24"/>
          <w:szCs w:val="24"/>
          <w:lang w:val="ru-RU"/>
        </w:rPr>
        <w:t xml:space="preserve"> положи</w:t>
      </w:r>
      <w:r w:rsidR="005B6685" w:rsidRPr="00F85B0C">
        <w:rPr>
          <w:rFonts w:ascii="Times New Roman" w:hAnsi="Times New Roman" w:cs="Times New Roman"/>
          <w:sz w:val="24"/>
          <w:szCs w:val="24"/>
          <w:lang w:val="ru-RU"/>
        </w:rPr>
        <w:t>т</w:t>
      </w:r>
      <w:r w:rsidRPr="00F85B0C">
        <w:rPr>
          <w:rFonts w:ascii="Times New Roman" w:hAnsi="Times New Roman" w:cs="Times New Roman"/>
          <w:sz w:val="24"/>
          <w:szCs w:val="24"/>
          <w:lang w:val="ru-RU"/>
        </w:rPr>
        <w:t>е</w:t>
      </w:r>
      <w:r w:rsidR="005B6685" w:rsidRPr="00F85B0C">
        <w:rPr>
          <w:rFonts w:ascii="Times New Roman" w:hAnsi="Times New Roman" w:cs="Times New Roman"/>
          <w:sz w:val="24"/>
          <w:szCs w:val="24"/>
          <w:lang w:val="ru-RU"/>
        </w:rPr>
        <w:t>льны</w:t>
      </w:r>
      <w:r w:rsidRPr="00F85B0C">
        <w:rPr>
          <w:rFonts w:ascii="Times New Roman" w:hAnsi="Times New Roman" w:cs="Times New Roman"/>
          <w:sz w:val="24"/>
          <w:szCs w:val="24"/>
          <w:lang w:val="ru-RU"/>
        </w:rPr>
        <w:t>й, резус</w:t>
      </w:r>
      <w:r w:rsidR="005B6685" w:rsidRPr="00F85B0C">
        <w:rPr>
          <w:rFonts w:ascii="Times New Roman" w:hAnsi="Times New Roman" w:cs="Times New Roman"/>
          <w:sz w:val="24"/>
          <w:szCs w:val="24"/>
          <w:lang w:val="ru-RU"/>
        </w:rPr>
        <w:t>-</w:t>
      </w:r>
      <w:r w:rsidRPr="00F85B0C">
        <w:rPr>
          <w:rFonts w:ascii="Times New Roman" w:hAnsi="Times New Roman" w:cs="Times New Roman"/>
          <w:sz w:val="24"/>
          <w:szCs w:val="24"/>
          <w:lang w:val="ru-RU"/>
        </w:rPr>
        <w:t xml:space="preserve"> ф</w:t>
      </w:r>
      <w:r w:rsidR="005B6685" w:rsidRPr="00F85B0C">
        <w:rPr>
          <w:rFonts w:ascii="Times New Roman" w:hAnsi="Times New Roman" w:cs="Times New Roman"/>
          <w:sz w:val="24"/>
          <w:szCs w:val="24"/>
          <w:lang w:val="ru-RU"/>
        </w:rPr>
        <w:t xml:space="preserve">енотип </w:t>
      </w:r>
      <w:r w:rsidRPr="00F85B0C">
        <w:rPr>
          <w:rFonts w:ascii="Times New Roman" w:hAnsi="Times New Roman" w:cs="Times New Roman"/>
          <w:sz w:val="24"/>
          <w:szCs w:val="24"/>
          <w:lang w:val="ru-RU"/>
        </w:rPr>
        <w:t xml:space="preserve"> </w:t>
      </w:r>
      <w:r w:rsidR="005B6685" w:rsidRPr="00F85B0C">
        <w:rPr>
          <w:rFonts w:ascii="Times New Roman" w:hAnsi="Times New Roman" w:cs="Times New Roman"/>
          <w:sz w:val="24"/>
          <w:szCs w:val="24"/>
          <w:lang w:val="ru-RU"/>
        </w:rPr>
        <w:t>сс</w:t>
      </w:r>
      <w:r w:rsidRPr="00F85B0C">
        <w:rPr>
          <w:rFonts w:ascii="Times New Roman" w:hAnsi="Times New Roman" w:cs="Times New Roman"/>
          <w:sz w:val="24"/>
          <w:szCs w:val="24"/>
          <w:lang w:val="ru-RU"/>
        </w:rPr>
        <w:t xml:space="preserve">Ее. </w:t>
      </w:r>
    </w:p>
    <w:p w:rsidR="005B6685" w:rsidRPr="00F85B0C" w:rsidRDefault="00C5417F" w:rsidP="00C5417F">
      <w:pPr>
        <w:pStyle w:val="aa"/>
        <w:rPr>
          <w:rFonts w:ascii="Times New Roman" w:hAnsi="Times New Roman" w:cs="Times New Roman"/>
          <w:sz w:val="24"/>
          <w:szCs w:val="24"/>
          <w:lang w:val="ru-RU"/>
        </w:rPr>
      </w:pPr>
      <w:r w:rsidRPr="00F85B0C">
        <w:rPr>
          <w:rFonts w:ascii="Times New Roman" w:hAnsi="Times New Roman" w:cs="Times New Roman"/>
          <w:b/>
          <w:sz w:val="24"/>
          <w:szCs w:val="24"/>
          <w:lang w:val="ru-RU"/>
        </w:rPr>
        <w:t>ЭКГ</w:t>
      </w:r>
      <w:r w:rsidRPr="00F85B0C">
        <w:rPr>
          <w:rFonts w:ascii="Times New Roman" w:hAnsi="Times New Roman" w:cs="Times New Roman"/>
          <w:sz w:val="24"/>
          <w:szCs w:val="24"/>
          <w:lang w:val="ru-RU"/>
        </w:rPr>
        <w:t xml:space="preserve"> от 16.03.2015: </w:t>
      </w:r>
      <w:r w:rsidR="005B6685" w:rsidRPr="00F85B0C">
        <w:rPr>
          <w:rFonts w:ascii="Times New Roman" w:hAnsi="Times New Roman" w:cs="Times New Roman"/>
          <w:sz w:val="24"/>
          <w:szCs w:val="24"/>
          <w:lang w:val="ru-RU"/>
        </w:rPr>
        <w:t>синусовая</w:t>
      </w:r>
      <w:r w:rsidRPr="00F85B0C">
        <w:rPr>
          <w:rFonts w:ascii="Times New Roman" w:hAnsi="Times New Roman" w:cs="Times New Roman"/>
          <w:sz w:val="24"/>
          <w:szCs w:val="24"/>
          <w:lang w:val="ru-RU"/>
        </w:rPr>
        <w:t xml:space="preserve"> выражен</w:t>
      </w:r>
      <w:r w:rsidR="005B6685" w:rsidRPr="00F85B0C">
        <w:rPr>
          <w:rFonts w:ascii="Times New Roman" w:hAnsi="Times New Roman" w:cs="Times New Roman"/>
          <w:sz w:val="24"/>
          <w:szCs w:val="24"/>
          <w:lang w:val="ru-RU"/>
        </w:rPr>
        <w:t>н</w:t>
      </w:r>
      <w:r w:rsidRPr="00F85B0C">
        <w:rPr>
          <w:rFonts w:ascii="Times New Roman" w:hAnsi="Times New Roman" w:cs="Times New Roman"/>
          <w:sz w:val="24"/>
          <w:szCs w:val="24"/>
          <w:lang w:val="ru-RU"/>
        </w:rPr>
        <w:t>ая тахикардия</w:t>
      </w:r>
      <w:r w:rsidR="005B6685" w:rsidRPr="00F85B0C">
        <w:rPr>
          <w:rFonts w:ascii="Times New Roman" w:hAnsi="Times New Roman" w:cs="Times New Roman"/>
          <w:sz w:val="24"/>
          <w:szCs w:val="24"/>
          <w:lang w:val="ru-RU"/>
        </w:rPr>
        <w:t>.</w:t>
      </w:r>
      <w:r w:rsidRPr="00F85B0C">
        <w:rPr>
          <w:rFonts w:ascii="Times New Roman" w:hAnsi="Times New Roman" w:cs="Times New Roman"/>
          <w:sz w:val="24"/>
          <w:szCs w:val="24"/>
          <w:lang w:val="ru-RU"/>
        </w:rPr>
        <w:t xml:space="preserve"> Вертикальное положение злек</w:t>
      </w:r>
      <w:r w:rsidR="005B6685" w:rsidRPr="00F85B0C">
        <w:rPr>
          <w:rFonts w:ascii="Times New Roman" w:hAnsi="Times New Roman" w:cs="Times New Roman"/>
          <w:sz w:val="24"/>
          <w:szCs w:val="24"/>
          <w:lang w:val="ru-RU"/>
        </w:rPr>
        <w:t>трической</w:t>
      </w:r>
      <w:r w:rsidRPr="00F85B0C">
        <w:rPr>
          <w:rFonts w:ascii="Times New Roman" w:hAnsi="Times New Roman" w:cs="Times New Roman"/>
          <w:sz w:val="24"/>
          <w:szCs w:val="24"/>
          <w:lang w:val="ru-RU"/>
        </w:rPr>
        <w:t xml:space="preserve"> оси сердца.</w:t>
      </w:r>
    </w:p>
    <w:p w:rsidR="005B6685" w:rsidRPr="00A64704" w:rsidRDefault="00C5417F" w:rsidP="00C5417F">
      <w:pPr>
        <w:pStyle w:val="aa"/>
        <w:rPr>
          <w:rFonts w:ascii="Times New Roman" w:hAnsi="Times New Roman" w:cs="Times New Roman"/>
          <w:sz w:val="24"/>
          <w:szCs w:val="24"/>
          <w:lang w:val="ru-RU"/>
        </w:rPr>
      </w:pPr>
      <w:r w:rsidRPr="00F85B0C">
        <w:rPr>
          <w:rFonts w:ascii="Times New Roman" w:hAnsi="Times New Roman" w:cs="Times New Roman"/>
          <w:b/>
          <w:sz w:val="24"/>
          <w:szCs w:val="24"/>
          <w:lang w:val="ru-RU"/>
        </w:rPr>
        <w:t>Общий анализ крови</w:t>
      </w:r>
      <w:r w:rsidRPr="00F85B0C">
        <w:rPr>
          <w:rFonts w:ascii="Times New Roman" w:hAnsi="Times New Roman" w:cs="Times New Roman"/>
          <w:sz w:val="24"/>
          <w:szCs w:val="24"/>
          <w:lang w:val="ru-RU"/>
        </w:rPr>
        <w:t xml:space="preserve"> </w:t>
      </w:r>
      <w:r w:rsidR="005B6685" w:rsidRPr="00F85B0C">
        <w:rPr>
          <w:rFonts w:ascii="Times New Roman" w:hAnsi="Times New Roman" w:cs="Times New Roman"/>
          <w:sz w:val="24"/>
          <w:szCs w:val="24"/>
          <w:lang w:val="ru-RU"/>
        </w:rPr>
        <w:t xml:space="preserve">от </w:t>
      </w:r>
      <w:r w:rsidRPr="00F85B0C">
        <w:rPr>
          <w:rFonts w:ascii="Times New Roman" w:hAnsi="Times New Roman" w:cs="Times New Roman"/>
          <w:sz w:val="24"/>
          <w:szCs w:val="24"/>
          <w:lang w:val="ru-RU"/>
        </w:rPr>
        <w:t>10.</w:t>
      </w:r>
      <w:r w:rsidR="005B6685" w:rsidRPr="00F85B0C">
        <w:rPr>
          <w:rFonts w:ascii="Times New Roman" w:hAnsi="Times New Roman" w:cs="Times New Roman"/>
          <w:sz w:val="24"/>
          <w:szCs w:val="24"/>
          <w:lang w:val="ru-RU"/>
        </w:rPr>
        <w:t>0</w:t>
      </w:r>
      <w:r w:rsidRPr="00F85B0C">
        <w:rPr>
          <w:rFonts w:ascii="Times New Roman" w:hAnsi="Times New Roman" w:cs="Times New Roman"/>
          <w:sz w:val="24"/>
          <w:szCs w:val="24"/>
          <w:lang w:val="ru-RU"/>
        </w:rPr>
        <w:t xml:space="preserve">3.2015 : </w:t>
      </w:r>
      <w:r w:rsidRPr="00F85B0C">
        <w:rPr>
          <w:rFonts w:ascii="Times New Roman" w:hAnsi="Times New Roman" w:cs="Times New Roman"/>
          <w:sz w:val="24"/>
          <w:szCs w:val="24"/>
        </w:rPr>
        <w:t>W</w:t>
      </w:r>
      <w:r w:rsidR="005B6685" w:rsidRPr="00F85B0C">
        <w:rPr>
          <w:rFonts w:ascii="Times New Roman" w:hAnsi="Times New Roman" w:cs="Times New Roman"/>
          <w:sz w:val="24"/>
          <w:szCs w:val="24"/>
          <w:lang w:val="ru-RU"/>
        </w:rPr>
        <w:t>ВС - 9,55*</w:t>
      </w:r>
      <w:r w:rsidRPr="00F85B0C">
        <w:rPr>
          <w:rFonts w:ascii="Times New Roman" w:hAnsi="Times New Roman" w:cs="Times New Roman"/>
          <w:sz w:val="24"/>
          <w:szCs w:val="24"/>
          <w:lang w:val="ru-RU"/>
        </w:rPr>
        <w:t xml:space="preserve">10 </w:t>
      </w:r>
      <w:r w:rsidR="005B6685" w:rsidRPr="00F85B0C">
        <w:rPr>
          <w:rFonts w:ascii="Times New Roman" w:hAnsi="Times New Roman" w:cs="Times New Roman"/>
          <w:sz w:val="24"/>
          <w:szCs w:val="24"/>
          <w:lang w:val="ru-RU"/>
        </w:rPr>
        <w:t>*</w:t>
      </w:r>
      <w:r w:rsidRPr="00F85B0C">
        <w:rPr>
          <w:rFonts w:ascii="Times New Roman" w:hAnsi="Times New Roman" w:cs="Times New Roman"/>
          <w:sz w:val="24"/>
          <w:szCs w:val="24"/>
          <w:lang w:val="ru-RU"/>
        </w:rPr>
        <w:t>9</w:t>
      </w:r>
      <w:r w:rsidR="005B6685" w:rsidRPr="00F85B0C">
        <w:rPr>
          <w:rFonts w:ascii="Times New Roman" w:hAnsi="Times New Roman" w:cs="Times New Roman"/>
          <w:sz w:val="24"/>
          <w:szCs w:val="24"/>
          <w:lang w:val="ru-RU"/>
        </w:rPr>
        <w:t xml:space="preserve">/л </w:t>
      </w:r>
      <w:r w:rsidRPr="00F85B0C">
        <w:rPr>
          <w:rFonts w:ascii="Times New Roman" w:hAnsi="Times New Roman" w:cs="Times New Roman"/>
          <w:sz w:val="24"/>
          <w:szCs w:val="24"/>
          <w:lang w:val="ru-RU"/>
        </w:rPr>
        <w:t xml:space="preserve">: </w:t>
      </w:r>
      <w:r w:rsidR="005B6685" w:rsidRPr="00F85B0C">
        <w:rPr>
          <w:rFonts w:ascii="Times New Roman" w:hAnsi="Times New Roman" w:cs="Times New Roman"/>
          <w:sz w:val="24"/>
          <w:szCs w:val="24"/>
        </w:rPr>
        <w:t>RB</w:t>
      </w:r>
      <w:r w:rsidR="005B6685" w:rsidRPr="00F85B0C">
        <w:rPr>
          <w:rFonts w:ascii="Times New Roman" w:hAnsi="Times New Roman" w:cs="Times New Roman"/>
          <w:sz w:val="24"/>
          <w:szCs w:val="24"/>
          <w:lang w:val="ru-RU"/>
        </w:rPr>
        <w:t>С -4</w:t>
      </w:r>
      <w:r w:rsidRPr="00F85B0C">
        <w:rPr>
          <w:rFonts w:ascii="Times New Roman" w:hAnsi="Times New Roman" w:cs="Times New Roman"/>
          <w:sz w:val="24"/>
          <w:szCs w:val="24"/>
          <w:lang w:val="ru-RU"/>
        </w:rPr>
        <w:t>,93</w:t>
      </w:r>
      <w:r w:rsidR="005B6685" w:rsidRPr="00F85B0C">
        <w:rPr>
          <w:rFonts w:ascii="Times New Roman" w:hAnsi="Times New Roman" w:cs="Times New Roman"/>
          <w:sz w:val="24"/>
          <w:szCs w:val="24"/>
          <w:lang w:val="ru-RU"/>
        </w:rPr>
        <w:t>*</w:t>
      </w:r>
      <w:r w:rsidRPr="00F85B0C">
        <w:rPr>
          <w:rFonts w:ascii="Times New Roman" w:hAnsi="Times New Roman" w:cs="Times New Roman"/>
          <w:sz w:val="24"/>
          <w:szCs w:val="24"/>
          <w:lang w:val="ru-RU"/>
        </w:rPr>
        <w:t>10</w:t>
      </w:r>
      <w:r w:rsidR="005B6685" w:rsidRPr="00F85B0C">
        <w:rPr>
          <w:rFonts w:ascii="Times New Roman" w:hAnsi="Times New Roman" w:cs="Times New Roman"/>
          <w:sz w:val="24"/>
          <w:szCs w:val="24"/>
          <w:lang w:val="ru-RU"/>
        </w:rPr>
        <w:t>*</w:t>
      </w:r>
      <w:r w:rsidRPr="00F85B0C">
        <w:rPr>
          <w:rFonts w:ascii="Times New Roman" w:hAnsi="Times New Roman" w:cs="Times New Roman"/>
          <w:sz w:val="24"/>
          <w:szCs w:val="24"/>
          <w:lang w:val="ru-RU"/>
        </w:rPr>
        <w:t>12</w:t>
      </w:r>
      <w:r w:rsidR="005B6685" w:rsidRPr="00F85B0C">
        <w:rPr>
          <w:rFonts w:ascii="Times New Roman" w:hAnsi="Times New Roman" w:cs="Times New Roman"/>
          <w:sz w:val="24"/>
          <w:szCs w:val="24"/>
          <w:lang w:val="ru-RU"/>
        </w:rPr>
        <w:t xml:space="preserve">/л; </w:t>
      </w:r>
      <w:r w:rsidR="005B6685" w:rsidRPr="00F85B0C">
        <w:rPr>
          <w:rFonts w:ascii="Times New Roman" w:hAnsi="Times New Roman" w:cs="Times New Roman"/>
          <w:sz w:val="24"/>
          <w:szCs w:val="24"/>
        </w:rPr>
        <w:t>HGB</w:t>
      </w:r>
      <w:r w:rsidRPr="00F85B0C">
        <w:rPr>
          <w:rFonts w:ascii="Times New Roman" w:hAnsi="Times New Roman" w:cs="Times New Roman"/>
          <w:sz w:val="24"/>
          <w:szCs w:val="24"/>
          <w:lang w:val="ru-RU"/>
        </w:rPr>
        <w:t xml:space="preserve"> - 128,5 </w:t>
      </w:r>
    </w:p>
    <w:p w:rsidR="005B6685" w:rsidRPr="00F85B0C" w:rsidRDefault="005B6685" w:rsidP="00C5417F">
      <w:pPr>
        <w:pStyle w:val="aa"/>
        <w:rPr>
          <w:rFonts w:ascii="Times New Roman" w:hAnsi="Times New Roman" w:cs="Times New Roman"/>
          <w:b/>
          <w:sz w:val="24"/>
          <w:szCs w:val="24"/>
          <w:lang w:val="ru-RU"/>
        </w:rPr>
      </w:pPr>
      <w:r w:rsidRPr="00F85B0C">
        <w:rPr>
          <w:rFonts w:ascii="Times New Roman" w:hAnsi="Times New Roman" w:cs="Times New Roman"/>
          <w:sz w:val="24"/>
          <w:szCs w:val="24"/>
        </w:rPr>
        <w:t>g</w:t>
      </w:r>
      <w:r w:rsidRPr="00F85B0C">
        <w:rPr>
          <w:rFonts w:ascii="Times New Roman" w:hAnsi="Times New Roman" w:cs="Times New Roman"/>
          <w:sz w:val="24"/>
          <w:szCs w:val="24"/>
          <w:lang w:val="ru-RU"/>
        </w:rPr>
        <w:t>/</w:t>
      </w:r>
      <w:r w:rsidRPr="00F85B0C">
        <w:rPr>
          <w:rFonts w:ascii="Times New Roman" w:hAnsi="Times New Roman" w:cs="Times New Roman"/>
          <w:sz w:val="24"/>
          <w:szCs w:val="24"/>
        </w:rPr>
        <w:t>l</w:t>
      </w:r>
      <w:r w:rsidR="00C5417F" w:rsidRPr="00F85B0C">
        <w:rPr>
          <w:rFonts w:ascii="Times New Roman" w:hAnsi="Times New Roman" w:cs="Times New Roman"/>
          <w:sz w:val="24"/>
          <w:szCs w:val="24"/>
          <w:lang w:val="ru-RU"/>
        </w:rPr>
        <w:t xml:space="preserve">; </w:t>
      </w:r>
      <w:r w:rsidRPr="00F85B0C">
        <w:rPr>
          <w:rFonts w:ascii="Times New Roman" w:hAnsi="Times New Roman" w:cs="Times New Roman"/>
          <w:sz w:val="24"/>
          <w:szCs w:val="24"/>
        </w:rPr>
        <w:t>HCT</w:t>
      </w:r>
      <w:r w:rsidRPr="00F85B0C">
        <w:rPr>
          <w:rFonts w:ascii="Times New Roman" w:hAnsi="Times New Roman" w:cs="Times New Roman"/>
          <w:sz w:val="24"/>
          <w:szCs w:val="24"/>
          <w:lang w:val="ru-RU"/>
        </w:rPr>
        <w:t xml:space="preserve"> - 38,6%</w:t>
      </w:r>
      <w:r w:rsidR="00C5417F" w:rsidRPr="00F85B0C">
        <w:rPr>
          <w:rFonts w:ascii="Times New Roman" w:hAnsi="Times New Roman" w:cs="Times New Roman"/>
          <w:sz w:val="24"/>
          <w:szCs w:val="24"/>
          <w:lang w:val="ru-RU"/>
        </w:rPr>
        <w:t xml:space="preserve">, </w:t>
      </w:r>
      <w:r w:rsidRPr="00F85B0C">
        <w:rPr>
          <w:rFonts w:ascii="Times New Roman" w:hAnsi="Times New Roman" w:cs="Times New Roman"/>
          <w:sz w:val="24"/>
          <w:szCs w:val="24"/>
        </w:rPr>
        <w:t>PLT</w:t>
      </w:r>
      <w:r w:rsidR="00C5417F" w:rsidRPr="00F85B0C">
        <w:rPr>
          <w:rFonts w:ascii="Times New Roman" w:hAnsi="Times New Roman" w:cs="Times New Roman"/>
          <w:sz w:val="24"/>
          <w:szCs w:val="24"/>
          <w:lang w:val="ru-RU"/>
        </w:rPr>
        <w:t xml:space="preserve"> - 363 </w:t>
      </w:r>
      <w:r w:rsidRPr="00F85B0C">
        <w:rPr>
          <w:rFonts w:ascii="Times New Roman" w:hAnsi="Times New Roman" w:cs="Times New Roman"/>
          <w:sz w:val="24"/>
          <w:szCs w:val="24"/>
          <w:lang w:val="ru-RU"/>
        </w:rPr>
        <w:t>*</w:t>
      </w:r>
      <w:r w:rsidR="00C5417F" w:rsidRPr="00F85B0C">
        <w:rPr>
          <w:rFonts w:ascii="Times New Roman" w:hAnsi="Times New Roman" w:cs="Times New Roman"/>
          <w:sz w:val="24"/>
          <w:szCs w:val="24"/>
          <w:lang w:val="ru-RU"/>
        </w:rPr>
        <w:t>10</w:t>
      </w:r>
      <w:r w:rsidRPr="00F85B0C">
        <w:rPr>
          <w:rFonts w:ascii="Times New Roman" w:hAnsi="Times New Roman" w:cs="Times New Roman"/>
          <w:sz w:val="24"/>
          <w:szCs w:val="24"/>
          <w:lang w:val="ru-RU"/>
        </w:rPr>
        <w:t>*</w:t>
      </w:r>
      <w:r w:rsidR="00C5417F" w:rsidRPr="00F85B0C">
        <w:rPr>
          <w:rFonts w:ascii="Times New Roman" w:hAnsi="Times New Roman" w:cs="Times New Roman"/>
          <w:sz w:val="24"/>
          <w:szCs w:val="24"/>
          <w:lang w:val="ru-RU"/>
        </w:rPr>
        <w:t>9</w:t>
      </w:r>
      <w:r w:rsidRPr="00F85B0C">
        <w:rPr>
          <w:rFonts w:ascii="Times New Roman" w:hAnsi="Times New Roman" w:cs="Times New Roman"/>
          <w:sz w:val="24"/>
          <w:szCs w:val="24"/>
          <w:lang w:val="ru-RU"/>
        </w:rPr>
        <w:t>/</w:t>
      </w:r>
      <w:r w:rsidR="00C5417F" w:rsidRPr="00F85B0C">
        <w:rPr>
          <w:rFonts w:ascii="Times New Roman" w:hAnsi="Times New Roman" w:cs="Times New Roman"/>
          <w:sz w:val="24"/>
          <w:szCs w:val="24"/>
          <w:lang w:val="ru-RU"/>
        </w:rPr>
        <w:t>л, лимф</w:t>
      </w:r>
      <w:r w:rsidRPr="00F85B0C">
        <w:rPr>
          <w:rFonts w:ascii="Times New Roman" w:hAnsi="Times New Roman" w:cs="Times New Roman"/>
          <w:sz w:val="24"/>
          <w:szCs w:val="24"/>
          <w:lang w:val="ru-RU"/>
        </w:rPr>
        <w:t>оциты</w:t>
      </w:r>
      <w:r w:rsidR="00C5417F" w:rsidRPr="00F85B0C">
        <w:rPr>
          <w:rFonts w:ascii="Times New Roman" w:hAnsi="Times New Roman" w:cs="Times New Roman"/>
          <w:sz w:val="24"/>
          <w:szCs w:val="24"/>
          <w:lang w:val="ru-RU"/>
        </w:rPr>
        <w:t xml:space="preserve"> 43°а .</w:t>
      </w:r>
      <w:r w:rsidRPr="00F85B0C">
        <w:rPr>
          <w:rFonts w:ascii="Times New Roman" w:hAnsi="Times New Roman" w:cs="Times New Roman"/>
          <w:sz w:val="24"/>
          <w:szCs w:val="24"/>
          <w:lang w:val="ru-RU"/>
        </w:rPr>
        <w:t>моноциты</w:t>
      </w:r>
      <w:r w:rsidR="00C5417F" w:rsidRPr="00F85B0C">
        <w:rPr>
          <w:rFonts w:ascii="Times New Roman" w:hAnsi="Times New Roman" w:cs="Times New Roman"/>
          <w:sz w:val="24"/>
          <w:szCs w:val="24"/>
          <w:lang w:val="ru-RU"/>
        </w:rPr>
        <w:t xml:space="preserve"> 8%. СО</w:t>
      </w:r>
      <w:r w:rsidRPr="00F85B0C">
        <w:rPr>
          <w:rFonts w:ascii="Times New Roman" w:hAnsi="Times New Roman" w:cs="Times New Roman"/>
          <w:sz w:val="24"/>
          <w:szCs w:val="24"/>
          <w:lang w:val="ru-RU"/>
        </w:rPr>
        <w:t>Э</w:t>
      </w:r>
      <w:r w:rsidR="00C5417F" w:rsidRPr="00A64704">
        <w:rPr>
          <w:rFonts w:ascii="Times New Roman" w:hAnsi="Times New Roman" w:cs="Times New Roman"/>
          <w:sz w:val="24"/>
          <w:szCs w:val="24"/>
          <w:lang w:val="ru-RU"/>
        </w:rPr>
        <w:t xml:space="preserve"> 15 </w:t>
      </w:r>
      <w:r w:rsidR="00C5417F" w:rsidRPr="00F85B0C">
        <w:rPr>
          <w:rFonts w:ascii="Times New Roman" w:hAnsi="Times New Roman" w:cs="Times New Roman"/>
          <w:sz w:val="24"/>
          <w:szCs w:val="24"/>
          <w:lang w:val="ru-RU"/>
        </w:rPr>
        <w:t>мм</w:t>
      </w:r>
      <w:r w:rsidR="00C5417F" w:rsidRPr="00A64704">
        <w:rPr>
          <w:rFonts w:ascii="Times New Roman" w:hAnsi="Times New Roman" w:cs="Times New Roman"/>
          <w:sz w:val="24"/>
          <w:szCs w:val="24"/>
          <w:lang w:val="ru-RU"/>
        </w:rPr>
        <w:t>/</w:t>
      </w:r>
      <w:r w:rsidR="00C5417F" w:rsidRPr="00F85B0C">
        <w:rPr>
          <w:rFonts w:ascii="Times New Roman" w:hAnsi="Times New Roman" w:cs="Times New Roman"/>
          <w:sz w:val="24"/>
          <w:szCs w:val="24"/>
          <w:lang w:val="ru-RU"/>
        </w:rPr>
        <w:t>час</w:t>
      </w:r>
      <w:r w:rsidR="00C5417F" w:rsidRPr="00A64704">
        <w:rPr>
          <w:rFonts w:ascii="Times New Roman" w:hAnsi="Times New Roman" w:cs="Times New Roman"/>
          <w:b/>
          <w:sz w:val="24"/>
          <w:szCs w:val="24"/>
          <w:lang w:val="ru-RU"/>
        </w:rPr>
        <w:t>.</w:t>
      </w:r>
    </w:p>
    <w:p w:rsidR="005B6685" w:rsidRPr="00F85B0C" w:rsidRDefault="00C5417F" w:rsidP="00C5417F">
      <w:pPr>
        <w:pStyle w:val="aa"/>
        <w:rPr>
          <w:rFonts w:ascii="Times New Roman" w:hAnsi="Times New Roman" w:cs="Times New Roman"/>
          <w:sz w:val="24"/>
          <w:szCs w:val="24"/>
          <w:lang w:val="ru-RU"/>
        </w:rPr>
      </w:pPr>
      <w:r w:rsidRPr="00F85B0C">
        <w:rPr>
          <w:rFonts w:ascii="Times New Roman" w:hAnsi="Times New Roman" w:cs="Times New Roman"/>
          <w:b/>
          <w:sz w:val="24"/>
          <w:szCs w:val="24"/>
          <w:lang w:val="ru-RU"/>
        </w:rPr>
        <w:t>Аиали</w:t>
      </w:r>
      <w:r w:rsidR="005B6685" w:rsidRPr="00F85B0C">
        <w:rPr>
          <w:rFonts w:ascii="Times New Roman" w:hAnsi="Times New Roman" w:cs="Times New Roman"/>
          <w:b/>
          <w:sz w:val="24"/>
          <w:szCs w:val="24"/>
          <w:lang w:val="ru-RU"/>
        </w:rPr>
        <w:t>з</w:t>
      </w:r>
      <w:r w:rsidRPr="00F85B0C">
        <w:rPr>
          <w:rFonts w:ascii="Times New Roman" w:hAnsi="Times New Roman" w:cs="Times New Roman"/>
          <w:b/>
          <w:sz w:val="24"/>
          <w:szCs w:val="24"/>
          <w:lang w:val="ru-RU"/>
        </w:rPr>
        <w:t xml:space="preserve"> ликвора</w:t>
      </w:r>
      <w:r w:rsidRPr="00F85B0C">
        <w:rPr>
          <w:rFonts w:ascii="Times New Roman" w:hAnsi="Times New Roman" w:cs="Times New Roman"/>
          <w:sz w:val="24"/>
          <w:szCs w:val="24"/>
          <w:lang w:val="ru-RU"/>
        </w:rPr>
        <w:t xml:space="preserve"> ог 19.03.2015: </w:t>
      </w:r>
      <w:r w:rsidR="005B6685" w:rsidRPr="00F85B0C">
        <w:rPr>
          <w:rFonts w:ascii="Times New Roman" w:hAnsi="Times New Roman" w:cs="Times New Roman"/>
          <w:sz w:val="24"/>
          <w:szCs w:val="24"/>
          <w:lang w:val="ru-RU"/>
        </w:rPr>
        <w:t>ци</w:t>
      </w:r>
      <w:r w:rsidRPr="00F85B0C">
        <w:rPr>
          <w:rFonts w:ascii="Times New Roman" w:hAnsi="Times New Roman" w:cs="Times New Roman"/>
          <w:sz w:val="24"/>
          <w:szCs w:val="24"/>
          <w:lang w:val="ru-RU"/>
        </w:rPr>
        <w:t>тоз 129</w:t>
      </w:r>
      <w:r w:rsidR="005B6685" w:rsidRPr="00F85B0C">
        <w:rPr>
          <w:rFonts w:ascii="Times New Roman" w:hAnsi="Times New Roman" w:cs="Times New Roman"/>
          <w:sz w:val="24"/>
          <w:szCs w:val="24"/>
          <w:lang w:val="ru-RU"/>
        </w:rPr>
        <w:t>/</w:t>
      </w:r>
      <w:r w:rsidRPr="00F85B0C">
        <w:rPr>
          <w:rFonts w:ascii="Times New Roman" w:hAnsi="Times New Roman" w:cs="Times New Roman"/>
          <w:sz w:val="24"/>
          <w:szCs w:val="24"/>
          <w:lang w:val="ru-RU"/>
        </w:rPr>
        <w:t>3. б</w:t>
      </w:r>
      <w:r w:rsidR="005B6685" w:rsidRPr="00F85B0C">
        <w:rPr>
          <w:rFonts w:ascii="Times New Roman" w:hAnsi="Times New Roman" w:cs="Times New Roman"/>
          <w:sz w:val="24"/>
          <w:szCs w:val="24"/>
          <w:lang w:val="ru-RU"/>
        </w:rPr>
        <w:t>е</w:t>
      </w:r>
      <w:r w:rsidRPr="00F85B0C">
        <w:rPr>
          <w:rFonts w:ascii="Times New Roman" w:hAnsi="Times New Roman" w:cs="Times New Roman"/>
          <w:sz w:val="24"/>
          <w:szCs w:val="24"/>
          <w:lang w:val="ru-RU"/>
        </w:rPr>
        <w:t>лок 0.474 г</w:t>
      </w:r>
      <w:r w:rsidR="005B6685" w:rsidRPr="00F85B0C">
        <w:rPr>
          <w:rFonts w:ascii="Times New Roman" w:hAnsi="Times New Roman" w:cs="Times New Roman"/>
          <w:sz w:val="24"/>
          <w:szCs w:val="24"/>
          <w:lang w:val="ru-RU"/>
        </w:rPr>
        <w:t>/</w:t>
      </w:r>
      <w:r w:rsidRPr="00F85B0C">
        <w:rPr>
          <w:rFonts w:ascii="Times New Roman" w:hAnsi="Times New Roman" w:cs="Times New Roman"/>
          <w:sz w:val="24"/>
          <w:szCs w:val="24"/>
          <w:lang w:val="ru-RU"/>
        </w:rPr>
        <w:t xml:space="preserve">л. </w:t>
      </w:r>
      <w:r w:rsidR="005B6685" w:rsidRPr="00F85B0C">
        <w:rPr>
          <w:rFonts w:ascii="Times New Roman" w:hAnsi="Times New Roman" w:cs="Times New Roman"/>
          <w:sz w:val="24"/>
          <w:szCs w:val="24"/>
          <w:lang w:val="ru-RU"/>
        </w:rPr>
        <w:t>н</w:t>
      </w:r>
      <w:r w:rsidRPr="00F85B0C">
        <w:rPr>
          <w:rFonts w:ascii="Times New Roman" w:hAnsi="Times New Roman" w:cs="Times New Roman"/>
          <w:sz w:val="24"/>
          <w:szCs w:val="24"/>
          <w:lang w:val="ru-RU"/>
        </w:rPr>
        <w:t>ейтроф</w:t>
      </w:r>
      <w:r w:rsidR="005B6685" w:rsidRPr="00F85B0C">
        <w:rPr>
          <w:rFonts w:ascii="Times New Roman" w:hAnsi="Times New Roman" w:cs="Times New Roman"/>
          <w:sz w:val="24"/>
          <w:szCs w:val="24"/>
          <w:lang w:val="ru-RU"/>
        </w:rPr>
        <w:t>и</w:t>
      </w:r>
      <w:r w:rsidRPr="00F85B0C">
        <w:rPr>
          <w:rFonts w:ascii="Times New Roman" w:hAnsi="Times New Roman" w:cs="Times New Roman"/>
          <w:sz w:val="24"/>
          <w:szCs w:val="24"/>
          <w:lang w:val="ru-RU"/>
        </w:rPr>
        <w:t>лы 66%.</w:t>
      </w:r>
    </w:p>
    <w:p w:rsidR="005B6685" w:rsidRPr="00F85B0C" w:rsidRDefault="00C5417F" w:rsidP="00C5417F">
      <w:pPr>
        <w:pStyle w:val="aa"/>
        <w:rPr>
          <w:rFonts w:ascii="Times New Roman" w:hAnsi="Times New Roman" w:cs="Times New Roman"/>
          <w:sz w:val="24"/>
          <w:szCs w:val="24"/>
          <w:lang w:val="ru-RU"/>
        </w:rPr>
      </w:pPr>
      <w:r w:rsidRPr="00F85B0C">
        <w:rPr>
          <w:rFonts w:ascii="Times New Roman" w:hAnsi="Times New Roman" w:cs="Times New Roman"/>
          <w:b/>
          <w:sz w:val="24"/>
          <w:szCs w:val="24"/>
          <w:lang w:val="ru-RU"/>
        </w:rPr>
        <w:t>Общий анализ моча</w:t>
      </w:r>
      <w:r w:rsidRPr="00F85B0C">
        <w:rPr>
          <w:rFonts w:ascii="Times New Roman" w:hAnsi="Times New Roman" w:cs="Times New Roman"/>
          <w:sz w:val="24"/>
          <w:szCs w:val="24"/>
          <w:lang w:val="ru-RU"/>
        </w:rPr>
        <w:t>: о</w:t>
      </w:r>
      <w:r w:rsidR="005B6685" w:rsidRPr="00F85B0C">
        <w:rPr>
          <w:rFonts w:ascii="Times New Roman" w:hAnsi="Times New Roman" w:cs="Times New Roman"/>
          <w:sz w:val="24"/>
          <w:szCs w:val="24"/>
          <w:lang w:val="ru-RU"/>
        </w:rPr>
        <w:t>т</w:t>
      </w:r>
      <w:r w:rsidRPr="00F85B0C">
        <w:rPr>
          <w:rFonts w:ascii="Times New Roman" w:hAnsi="Times New Roman" w:cs="Times New Roman"/>
          <w:sz w:val="24"/>
          <w:szCs w:val="24"/>
          <w:lang w:val="ru-RU"/>
        </w:rPr>
        <w:t xml:space="preserve"> 11.03.2015: цвет светло-желгый, прозрачно</w:t>
      </w:r>
      <w:r w:rsidR="005B6685" w:rsidRPr="00F85B0C">
        <w:rPr>
          <w:rFonts w:ascii="Times New Roman" w:hAnsi="Times New Roman" w:cs="Times New Roman"/>
          <w:sz w:val="24"/>
          <w:szCs w:val="24"/>
          <w:lang w:val="ru-RU"/>
        </w:rPr>
        <w:t>сть</w:t>
      </w:r>
      <w:r w:rsidRPr="00F85B0C">
        <w:rPr>
          <w:rFonts w:ascii="Times New Roman" w:hAnsi="Times New Roman" w:cs="Times New Roman"/>
          <w:sz w:val="24"/>
          <w:szCs w:val="24"/>
          <w:lang w:val="ru-RU"/>
        </w:rPr>
        <w:t xml:space="preserve"> по</w:t>
      </w:r>
      <w:r w:rsidR="005B6685" w:rsidRPr="00F85B0C">
        <w:rPr>
          <w:rFonts w:ascii="Times New Roman" w:hAnsi="Times New Roman" w:cs="Times New Roman"/>
          <w:sz w:val="24"/>
          <w:szCs w:val="24"/>
          <w:lang w:val="ru-RU"/>
        </w:rPr>
        <w:t>лная, ре</w:t>
      </w:r>
      <w:r w:rsidRPr="00F85B0C">
        <w:rPr>
          <w:rFonts w:ascii="Times New Roman" w:hAnsi="Times New Roman" w:cs="Times New Roman"/>
          <w:sz w:val="24"/>
          <w:szCs w:val="24"/>
          <w:lang w:val="ru-RU"/>
        </w:rPr>
        <w:t>ак</w:t>
      </w:r>
      <w:r w:rsidR="005B6685" w:rsidRPr="00F85B0C">
        <w:rPr>
          <w:rFonts w:ascii="Times New Roman" w:hAnsi="Times New Roman" w:cs="Times New Roman"/>
          <w:sz w:val="24"/>
          <w:szCs w:val="24"/>
          <w:lang w:val="ru-RU"/>
        </w:rPr>
        <w:t>ци</w:t>
      </w:r>
      <w:r w:rsidRPr="00F85B0C">
        <w:rPr>
          <w:rFonts w:ascii="Times New Roman" w:hAnsi="Times New Roman" w:cs="Times New Roman"/>
          <w:sz w:val="24"/>
          <w:szCs w:val="24"/>
          <w:lang w:val="ru-RU"/>
        </w:rPr>
        <w:t>я-5,5, уд</w:t>
      </w:r>
      <w:r w:rsidR="005B6685" w:rsidRPr="00F85B0C">
        <w:rPr>
          <w:rFonts w:ascii="Times New Roman" w:hAnsi="Times New Roman" w:cs="Times New Roman"/>
          <w:sz w:val="24"/>
          <w:szCs w:val="24"/>
          <w:lang w:val="ru-RU"/>
        </w:rPr>
        <w:t>е</w:t>
      </w:r>
      <w:r w:rsidRPr="00F85B0C">
        <w:rPr>
          <w:rFonts w:ascii="Times New Roman" w:hAnsi="Times New Roman" w:cs="Times New Roman"/>
          <w:sz w:val="24"/>
          <w:szCs w:val="24"/>
          <w:lang w:val="ru-RU"/>
        </w:rPr>
        <w:t>л</w:t>
      </w:r>
      <w:r w:rsidR="005B6685" w:rsidRPr="00F85B0C">
        <w:rPr>
          <w:rFonts w:ascii="Times New Roman" w:hAnsi="Times New Roman" w:cs="Times New Roman"/>
          <w:sz w:val="24"/>
          <w:szCs w:val="24"/>
          <w:lang w:val="ru-RU"/>
        </w:rPr>
        <w:t>ь</w:t>
      </w:r>
      <w:r w:rsidRPr="00F85B0C">
        <w:rPr>
          <w:rFonts w:ascii="Times New Roman" w:hAnsi="Times New Roman" w:cs="Times New Roman"/>
          <w:sz w:val="24"/>
          <w:szCs w:val="24"/>
          <w:lang w:val="ru-RU"/>
        </w:rPr>
        <w:t xml:space="preserve">ный </w:t>
      </w:r>
      <w:r w:rsidR="005B6685" w:rsidRPr="00F85B0C">
        <w:rPr>
          <w:rFonts w:ascii="Times New Roman" w:hAnsi="Times New Roman" w:cs="Times New Roman"/>
          <w:sz w:val="24"/>
          <w:szCs w:val="24"/>
          <w:lang w:val="ru-RU"/>
        </w:rPr>
        <w:t>в</w:t>
      </w:r>
      <w:r w:rsidRPr="00F85B0C">
        <w:rPr>
          <w:rFonts w:ascii="Times New Roman" w:hAnsi="Times New Roman" w:cs="Times New Roman"/>
          <w:sz w:val="24"/>
          <w:szCs w:val="24"/>
          <w:lang w:val="ru-RU"/>
        </w:rPr>
        <w:t>ес-1,011, глюкиза, белок. эри</w:t>
      </w:r>
      <w:r w:rsidR="005B6685" w:rsidRPr="00F85B0C">
        <w:rPr>
          <w:rFonts w:ascii="Times New Roman" w:hAnsi="Times New Roman" w:cs="Times New Roman"/>
          <w:sz w:val="24"/>
          <w:szCs w:val="24"/>
          <w:lang w:val="ru-RU"/>
        </w:rPr>
        <w:t>т</w:t>
      </w:r>
      <w:r w:rsidRPr="00F85B0C">
        <w:rPr>
          <w:rFonts w:ascii="Times New Roman" w:hAnsi="Times New Roman" w:cs="Times New Roman"/>
          <w:sz w:val="24"/>
          <w:szCs w:val="24"/>
          <w:lang w:val="ru-RU"/>
        </w:rPr>
        <w:t>ро</w:t>
      </w:r>
      <w:r w:rsidR="005B6685" w:rsidRPr="00F85B0C">
        <w:rPr>
          <w:rFonts w:ascii="Times New Roman" w:hAnsi="Times New Roman" w:cs="Times New Roman"/>
          <w:sz w:val="24"/>
          <w:szCs w:val="24"/>
          <w:lang w:val="ru-RU"/>
        </w:rPr>
        <w:t>цит</w:t>
      </w:r>
      <w:r w:rsidRPr="00F85B0C">
        <w:rPr>
          <w:rFonts w:ascii="Times New Roman" w:hAnsi="Times New Roman" w:cs="Times New Roman"/>
          <w:sz w:val="24"/>
          <w:szCs w:val="24"/>
          <w:lang w:val="ru-RU"/>
        </w:rPr>
        <w:t>ы, лейко</w:t>
      </w:r>
      <w:r w:rsidR="005B6685" w:rsidRPr="00F85B0C">
        <w:rPr>
          <w:rFonts w:ascii="Times New Roman" w:hAnsi="Times New Roman" w:cs="Times New Roman"/>
          <w:sz w:val="24"/>
          <w:szCs w:val="24"/>
          <w:lang w:val="ru-RU"/>
        </w:rPr>
        <w:t>ци</w:t>
      </w:r>
      <w:r w:rsidRPr="00F85B0C">
        <w:rPr>
          <w:rFonts w:ascii="Times New Roman" w:hAnsi="Times New Roman" w:cs="Times New Roman"/>
          <w:sz w:val="24"/>
          <w:szCs w:val="24"/>
          <w:lang w:val="ru-RU"/>
        </w:rPr>
        <w:t xml:space="preserve">ты </w:t>
      </w:r>
      <w:r w:rsidR="005B6685" w:rsidRPr="00F85B0C">
        <w:rPr>
          <w:rFonts w:ascii="Times New Roman" w:hAnsi="Times New Roman" w:cs="Times New Roman"/>
          <w:sz w:val="24"/>
          <w:szCs w:val="24"/>
        </w:rPr>
        <w:t>abs</w:t>
      </w:r>
      <w:r w:rsidR="005B6685" w:rsidRPr="00F85B0C">
        <w:rPr>
          <w:rFonts w:ascii="Times New Roman" w:hAnsi="Times New Roman" w:cs="Times New Roman"/>
          <w:sz w:val="24"/>
          <w:szCs w:val="24"/>
          <w:lang w:val="ru-RU"/>
        </w:rPr>
        <w:t>.</w:t>
      </w:r>
    </w:p>
    <w:p w:rsidR="005B6685" w:rsidRPr="00F85B0C" w:rsidRDefault="00C5417F" w:rsidP="00C5417F">
      <w:pPr>
        <w:pStyle w:val="aa"/>
        <w:rPr>
          <w:rFonts w:ascii="Times New Roman" w:hAnsi="Times New Roman" w:cs="Times New Roman"/>
          <w:sz w:val="24"/>
          <w:szCs w:val="24"/>
          <w:lang w:val="ru-RU"/>
        </w:rPr>
      </w:pPr>
      <w:r w:rsidRPr="00F85B0C">
        <w:rPr>
          <w:rFonts w:ascii="Times New Roman" w:hAnsi="Times New Roman" w:cs="Times New Roman"/>
          <w:b/>
          <w:sz w:val="24"/>
          <w:szCs w:val="24"/>
          <w:lang w:val="ru-RU"/>
        </w:rPr>
        <w:t>Б</w:t>
      </w:r>
      <w:r w:rsidR="005B6685" w:rsidRPr="00F85B0C">
        <w:rPr>
          <w:rFonts w:ascii="Times New Roman" w:hAnsi="Times New Roman" w:cs="Times New Roman"/>
          <w:b/>
          <w:sz w:val="24"/>
          <w:szCs w:val="24"/>
          <w:lang w:val="ru-RU"/>
        </w:rPr>
        <w:t>иохимический</w:t>
      </w:r>
      <w:r w:rsidRPr="00F85B0C">
        <w:rPr>
          <w:rFonts w:ascii="Times New Roman" w:hAnsi="Times New Roman" w:cs="Times New Roman"/>
          <w:b/>
          <w:sz w:val="24"/>
          <w:szCs w:val="24"/>
          <w:lang w:val="ru-RU"/>
        </w:rPr>
        <w:t xml:space="preserve"> аиили</w:t>
      </w:r>
      <w:r w:rsidR="005B6685" w:rsidRPr="00F85B0C">
        <w:rPr>
          <w:rFonts w:ascii="Times New Roman" w:hAnsi="Times New Roman" w:cs="Times New Roman"/>
          <w:b/>
          <w:sz w:val="24"/>
          <w:szCs w:val="24"/>
          <w:lang w:val="ru-RU"/>
        </w:rPr>
        <w:t>з</w:t>
      </w:r>
      <w:r w:rsidRPr="00F85B0C">
        <w:rPr>
          <w:rFonts w:ascii="Times New Roman" w:hAnsi="Times New Roman" w:cs="Times New Roman"/>
          <w:b/>
          <w:sz w:val="24"/>
          <w:szCs w:val="24"/>
          <w:lang w:val="ru-RU"/>
        </w:rPr>
        <w:t xml:space="preserve"> крови</w:t>
      </w:r>
      <w:r w:rsidRPr="00F85B0C">
        <w:rPr>
          <w:rFonts w:ascii="Times New Roman" w:hAnsi="Times New Roman" w:cs="Times New Roman"/>
          <w:sz w:val="24"/>
          <w:szCs w:val="24"/>
          <w:lang w:val="ru-RU"/>
        </w:rPr>
        <w:t>: о</w:t>
      </w:r>
      <w:r w:rsidR="005B6685" w:rsidRPr="00F85B0C">
        <w:rPr>
          <w:rFonts w:ascii="Times New Roman" w:hAnsi="Times New Roman" w:cs="Times New Roman"/>
          <w:sz w:val="24"/>
          <w:szCs w:val="24"/>
          <w:lang w:val="ru-RU"/>
        </w:rPr>
        <w:t>т</w:t>
      </w:r>
      <w:r w:rsidRPr="00F85B0C">
        <w:rPr>
          <w:rFonts w:ascii="Times New Roman" w:hAnsi="Times New Roman" w:cs="Times New Roman"/>
          <w:sz w:val="24"/>
          <w:szCs w:val="24"/>
          <w:lang w:val="ru-RU"/>
        </w:rPr>
        <w:t xml:space="preserve"> 10.03.2015: общий белок 77 г</w:t>
      </w:r>
      <w:r w:rsidR="005B6685" w:rsidRPr="00F85B0C">
        <w:rPr>
          <w:rFonts w:ascii="Times New Roman" w:hAnsi="Times New Roman" w:cs="Times New Roman"/>
          <w:sz w:val="24"/>
          <w:szCs w:val="24"/>
          <w:lang w:val="ru-RU"/>
        </w:rPr>
        <w:t>/</w:t>
      </w:r>
      <w:r w:rsidRPr="00F85B0C">
        <w:rPr>
          <w:rFonts w:ascii="Times New Roman" w:hAnsi="Times New Roman" w:cs="Times New Roman"/>
          <w:sz w:val="24"/>
          <w:szCs w:val="24"/>
          <w:lang w:val="ru-RU"/>
        </w:rPr>
        <w:t>л Адьбу</w:t>
      </w:r>
      <w:r w:rsidR="005B6685" w:rsidRPr="00F85B0C">
        <w:rPr>
          <w:rFonts w:ascii="Times New Roman" w:hAnsi="Times New Roman" w:cs="Times New Roman"/>
          <w:sz w:val="24"/>
          <w:szCs w:val="24"/>
          <w:lang w:val="ru-RU"/>
        </w:rPr>
        <w:t>м</w:t>
      </w:r>
      <w:r w:rsidRPr="00F85B0C">
        <w:rPr>
          <w:rFonts w:ascii="Times New Roman" w:hAnsi="Times New Roman" w:cs="Times New Roman"/>
          <w:sz w:val="24"/>
          <w:szCs w:val="24"/>
          <w:lang w:val="ru-RU"/>
        </w:rPr>
        <w:t>ин 51 г</w:t>
      </w:r>
      <w:r w:rsidR="005B6685" w:rsidRPr="00F85B0C">
        <w:rPr>
          <w:rFonts w:ascii="Times New Roman" w:hAnsi="Times New Roman" w:cs="Times New Roman"/>
          <w:sz w:val="24"/>
          <w:szCs w:val="24"/>
          <w:lang w:val="ru-RU"/>
        </w:rPr>
        <w:t>/л Креатинин</w:t>
      </w:r>
      <w:r w:rsidRPr="00F85B0C">
        <w:rPr>
          <w:rFonts w:ascii="Times New Roman" w:hAnsi="Times New Roman" w:cs="Times New Roman"/>
          <w:sz w:val="24"/>
          <w:szCs w:val="24"/>
          <w:lang w:val="ru-RU"/>
        </w:rPr>
        <w:t xml:space="preserve"> 5</w:t>
      </w:r>
    </w:p>
    <w:p w:rsidR="005B6685" w:rsidRPr="00F85B0C" w:rsidRDefault="00C5417F" w:rsidP="00C5417F">
      <w:pPr>
        <w:pStyle w:val="aa"/>
        <w:rPr>
          <w:rFonts w:ascii="Times New Roman" w:hAnsi="Times New Roman" w:cs="Times New Roman"/>
          <w:sz w:val="24"/>
          <w:szCs w:val="24"/>
          <w:lang w:val="ru-RU"/>
        </w:rPr>
      </w:pPr>
      <w:r w:rsidRPr="00F85B0C">
        <w:rPr>
          <w:rFonts w:ascii="Times New Roman" w:hAnsi="Times New Roman" w:cs="Times New Roman"/>
          <w:sz w:val="24"/>
          <w:szCs w:val="24"/>
          <w:lang w:val="ru-RU"/>
        </w:rPr>
        <w:t xml:space="preserve"> 8 </w:t>
      </w:r>
      <w:r w:rsidR="005B6685" w:rsidRPr="00F85B0C">
        <w:rPr>
          <w:rFonts w:ascii="Times New Roman" w:hAnsi="Times New Roman" w:cs="Times New Roman"/>
          <w:sz w:val="24"/>
          <w:szCs w:val="24"/>
          <w:lang w:val="ru-RU"/>
        </w:rPr>
        <w:t>мкмоль/л</w:t>
      </w:r>
      <w:r w:rsidRPr="00F85B0C">
        <w:rPr>
          <w:rFonts w:ascii="Times New Roman" w:hAnsi="Times New Roman" w:cs="Times New Roman"/>
          <w:sz w:val="24"/>
          <w:szCs w:val="24"/>
          <w:lang w:val="ru-RU"/>
        </w:rPr>
        <w:t xml:space="preserve"> Кали</w:t>
      </w:r>
      <w:r w:rsidR="005B6685" w:rsidRPr="00F85B0C">
        <w:rPr>
          <w:rFonts w:ascii="Times New Roman" w:hAnsi="Times New Roman" w:cs="Times New Roman"/>
          <w:sz w:val="24"/>
          <w:szCs w:val="24"/>
          <w:lang w:val="ru-RU"/>
        </w:rPr>
        <w:t>й</w:t>
      </w:r>
      <w:r w:rsidRPr="00F85B0C">
        <w:rPr>
          <w:rFonts w:ascii="Times New Roman" w:hAnsi="Times New Roman" w:cs="Times New Roman"/>
          <w:sz w:val="24"/>
          <w:szCs w:val="24"/>
          <w:lang w:val="ru-RU"/>
        </w:rPr>
        <w:t xml:space="preserve"> 3,9 м</w:t>
      </w:r>
      <w:r w:rsidR="005B6685" w:rsidRPr="00F85B0C">
        <w:rPr>
          <w:rFonts w:ascii="Times New Roman" w:hAnsi="Times New Roman" w:cs="Times New Roman"/>
          <w:sz w:val="24"/>
          <w:szCs w:val="24"/>
          <w:lang w:val="ru-RU"/>
        </w:rPr>
        <w:t>Моль/</w:t>
      </w:r>
      <w:r w:rsidRPr="00F85B0C">
        <w:rPr>
          <w:rFonts w:ascii="Times New Roman" w:hAnsi="Times New Roman" w:cs="Times New Roman"/>
          <w:sz w:val="24"/>
          <w:szCs w:val="24"/>
          <w:lang w:val="ru-RU"/>
        </w:rPr>
        <w:t xml:space="preserve">л </w:t>
      </w:r>
      <w:r w:rsidR="005B6685" w:rsidRPr="00F85B0C">
        <w:rPr>
          <w:rFonts w:ascii="Times New Roman" w:hAnsi="Times New Roman" w:cs="Times New Roman"/>
          <w:sz w:val="24"/>
          <w:szCs w:val="24"/>
          <w:lang w:val="ru-RU"/>
        </w:rPr>
        <w:t>Н</w:t>
      </w:r>
      <w:r w:rsidRPr="00F85B0C">
        <w:rPr>
          <w:rFonts w:ascii="Times New Roman" w:hAnsi="Times New Roman" w:cs="Times New Roman"/>
          <w:sz w:val="24"/>
          <w:szCs w:val="24"/>
          <w:lang w:val="ru-RU"/>
        </w:rPr>
        <w:t>атри</w:t>
      </w:r>
      <w:r w:rsidR="005B6685" w:rsidRPr="00F85B0C">
        <w:rPr>
          <w:rFonts w:ascii="Times New Roman" w:hAnsi="Times New Roman" w:cs="Times New Roman"/>
          <w:sz w:val="24"/>
          <w:szCs w:val="24"/>
          <w:lang w:val="ru-RU"/>
        </w:rPr>
        <w:t>й</w:t>
      </w:r>
      <w:r w:rsidRPr="00F85B0C">
        <w:rPr>
          <w:rFonts w:ascii="Times New Roman" w:hAnsi="Times New Roman" w:cs="Times New Roman"/>
          <w:sz w:val="24"/>
          <w:szCs w:val="24"/>
          <w:lang w:val="ru-RU"/>
        </w:rPr>
        <w:t xml:space="preserve"> 143 мМоль</w:t>
      </w:r>
      <w:r w:rsidR="005B6685" w:rsidRPr="00F85B0C">
        <w:rPr>
          <w:rFonts w:ascii="Times New Roman" w:hAnsi="Times New Roman" w:cs="Times New Roman"/>
          <w:sz w:val="24"/>
          <w:szCs w:val="24"/>
          <w:lang w:val="ru-RU"/>
        </w:rPr>
        <w:t>/</w:t>
      </w:r>
      <w:r w:rsidRPr="00F85B0C">
        <w:rPr>
          <w:rFonts w:ascii="Times New Roman" w:hAnsi="Times New Roman" w:cs="Times New Roman"/>
          <w:sz w:val="24"/>
          <w:szCs w:val="24"/>
          <w:lang w:val="ru-RU"/>
        </w:rPr>
        <w:t>л СА +</w:t>
      </w:r>
      <w:r w:rsidR="005B6685" w:rsidRPr="00F85B0C">
        <w:rPr>
          <w:rFonts w:ascii="Times New Roman" w:hAnsi="Times New Roman" w:cs="Times New Roman"/>
          <w:sz w:val="24"/>
          <w:szCs w:val="24"/>
          <w:lang w:val="ru-RU"/>
        </w:rPr>
        <w:t>+</w:t>
      </w:r>
      <w:r w:rsidRPr="00F85B0C">
        <w:rPr>
          <w:rFonts w:ascii="Times New Roman" w:hAnsi="Times New Roman" w:cs="Times New Roman"/>
          <w:sz w:val="24"/>
          <w:szCs w:val="24"/>
          <w:lang w:val="ru-RU"/>
        </w:rPr>
        <w:t xml:space="preserve"> (Ка</w:t>
      </w:r>
      <w:r w:rsidR="005B6685" w:rsidRPr="00F85B0C">
        <w:rPr>
          <w:rFonts w:ascii="Times New Roman" w:hAnsi="Times New Roman" w:cs="Times New Roman"/>
          <w:sz w:val="24"/>
          <w:szCs w:val="24"/>
          <w:lang w:val="ru-RU"/>
        </w:rPr>
        <w:t xml:space="preserve">льций </w:t>
      </w:r>
      <w:r w:rsidRPr="00F85B0C">
        <w:rPr>
          <w:rFonts w:ascii="Times New Roman" w:hAnsi="Times New Roman" w:cs="Times New Roman"/>
          <w:sz w:val="24"/>
          <w:szCs w:val="24"/>
          <w:lang w:val="ru-RU"/>
        </w:rPr>
        <w:t xml:space="preserve"> </w:t>
      </w:r>
      <w:r w:rsidR="005B6685" w:rsidRPr="00F85B0C">
        <w:rPr>
          <w:rFonts w:ascii="Times New Roman" w:hAnsi="Times New Roman" w:cs="Times New Roman"/>
          <w:sz w:val="24"/>
          <w:szCs w:val="24"/>
          <w:lang w:val="ru-RU"/>
        </w:rPr>
        <w:t>и</w:t>
      </w:r>
      <w:r w:rsidRPr="00F85B0C">
        <w:rPr>
          <w:rFonts w:ascii="Times New Roman" w:hAnsi="Times New Roman" w:cs="Times New Roman"/>
          <w:sz w:val="24"/>
          <w:szCs w:val="24"/>
          <w:lang w:val="ru-RU"/>
        </w:rPr>
        <w:t>ониз</w:t>
      </w:r>
      <w:r w:rsidR="005B6685" w:rsidRPr="00F85B0C">
        <w:rPr>
          <w:rFonts w:ascii="Times New Roman" w:hAnsi="Times New Roman" w:cs="Times New Roman"/>
          <w:sz w:val="24"/>
          <w:szCs w:val="24"/>
          <w:lang w:val="ru-RU"/>
        </w:rPr>
        <w:t>и</w:t>
      </w:r>
      <w:r w:rsidRPr="00F85B0C">
        <w:rPr>
          <w:rFonts w:ascii="Times New Roman" w:hAnsi="Times New Roman" w:cs="Times New Roman"/>
          <w:sz w:val="24"/>
          <w:szCs w:val="24"/>
          <w:lang w:val="ru-RU"/>
        </w:rPr>
        <w:t>рова</w:t>
      </w:r>
      <w:r w:rsidR="005B6685" w:rsidRPr="00F85B0C">
        <w:rPr>
          <w:rFonts w:ascii="Times New Roman" w:hAnsi="Times New Roman" w:cs="Times New Roman"/>
          <w:sz w:val="24"/>
          <w:szCs w:val="24"/>
          <w:lang w:val="ru-RU"/>
        </w:rPr>
        <w:t>нный</w:t>
      </w:r>
      <w:r w:rsidRPr="00F85B0C">
        <w:rPr>
          <w:rFonts w:ascii="Times New Roman" w:hAnsi="Times New Roman" w:cs="Times New Roman"/>
          <w:sz w:val="24"/>
          <w:szCs w:val="24"/>
          <w:lang w:val="ru-RU"/>
        </w:rPr>
        <w:t xml:space="preserve">) 1,08 </w:t>
      </w:r>
      <w:r w:rsidR="005B6685" w:rsidRPr="00F85B0C">
        <w:rPr>
          <w:rFonts w:ascii="Times New Roman" w:hAnsi="Times New Roman" w:cs="Times New Roman"/>
          <w:sz w:val="24"/>
          <w:szCs w:val="24"/>
          <w:lang w:val="ru-RU"/>
        </w:rPr>
        <w:t>мМо</w:t>
      </w:r>
      <w:r w:rsidRPr="00F85B0C">
        <w:rPr>
          <w:rFonts w:ascii="Times New Roman" w:hAnsi="Times New Roman" w:cs="Times New Roman"/>
          <w:sz w:val="24"/>
          <w:szCs w:val="24"/>
          <w:lang w:val="ru-RU"/>
        </w:rPr>
        <w:t>л</w:t>
      </w:r>
      <w:r w:rsidR="005B6685" w:rsidRPr="00F85B0C">
        <w:rPr>
          <w:rFonts w:ascii="Times New Roman" w:hAnsi="Times New Roman" w:cs="Times New Roman"/>
          <w:sz w:val="24"/>
          <w:szCs w:val="24"/>
          <w:lang w:val="ru-RU"/>
        </w:rPr>
        <w:t>ь/л</w:t>
      </w:r>
      <w:r w:rsidRPr="00F85B0C">
        <w:rPr>
          <w:rFonts w:ascii="Times New Roman" w:hAnsi="Times New Roman" w:cs="Times New Roman"/>
          <w:sz w:val="24"/>
          <w:szCs w:val="24"/>
          <w:lang w:val="ru-RU"/>
        </w:rPr>
        <w:t xml:space="preserve"> Кал</w:t>
      </w:r>
      <w:r w:rsidR="005B6685" w:rsidRPr="00F85B0C">
        <w:rPr>
          <w:rFonts w:ascii="Times New Roman" w:hAnsi="Times New Roman" w:cs="Times New Roman"/>
          <w:sz w:val="24"/>
          <w:szCs w:val="24"/>
          <w:lang w:val="ru-RU"/>
        </w:rPr>
        <w:t>ьций</w:t>
      </w:r>
      <w:r w:rsidRPr="00F85B0C">
        <w:rPr>
          <w:rFonts w:ascii="Times New Roman" w:hAnsi="Times New Roman" w:cs="Times New Roman"/>
          <w:sz w:val="24"/>
          <w:szCs w:val="24"/>
          <w:lang w:val="ru-RU"/>
        </w:rPr>
        <w:t xml:space="preserve"> </w:t>
      </w:r>
      <w:r w:rsidR="005B6685" w:rsidRPr="00F85B0C">
        <w:rPr>
          <w:rFonts w:ascii="Times New Roman" w:hAnsi="Times New Roman" w:cs="Times New Roman"/>
          <w:sz w:val="24"/>
          <w:szCs w:val="24"/>
          <w:lang w:val="ru-RU"/>
        </w:rPr>
        <w:t>общий</w:t>
      </w:r>
      <w:r w:rsidRPr="00F85B0C">
        <w:rPr>
          <w:rFonts w:ascii="Times New Roman" w:hAnsi="Times New Roman" w:cs="Times New Roman"/>
          <w:sz w:val="24"/>
          <w:szCs w:val="24"/>
          <w:lang w:val="ru-RU"/>
        </w:rPr>
        <w:t xml:space="preserve"> 2,69 мМоль</w:t>
      </w:r>
      <w:r w:rsidR="005B6685" w:rsidRPr="00F85B0C">
        <w:rPr>
          <w:rFonts w:ascii="Times New Roman" w:hAnsi="Times New Roman" w:cs="Times New Roman"/>
          <w:sz w:val="24"/>
          <w:szCs w:val="24"/>
          <w:lang w:val="ru-RU"/>
        </w:rPr>
        <w:t>/л</w:t>
      </w:r>
      <w:r w:rsidRPr="00F85B0C">
        <w:rPr>
          <w:rFonts w:ascii="Times New Roman" w:hAnsi="Times New Roman" w:cs="Times New Roman"/>
          <w:sz w:val="24"/>
          <w:szCs w:val="24"/>
          <w:lang w:val="ru-RU"/>
        </w:rPr>
        <w:t xml:space="preserve"> Фосфор </w:t>
      </w:r>
      <w:r w:rsidR="005B6685" w:rsidRPr="00F85B0C">
        <w:rPr>
          <w:rFonts w:ascii="Times New Roman" w:hAnsi="Times New Roman" w:cs="Times New Roman"/>
          <w:sz w:val="24"/>
          <w:szCs w:val="24"/>
          <w:lang w:val="ru-RU"/>
        </w:rPr>
        <w:t>неорганический</w:t>
      </w:r>
      <w:r w:rsidRPr="00F85B0C">
        <w:rPr>
          <w:rFonts w:ascii="Times New Roman" w:hAnsi="Times New Roman" w:cs="Times New Roman"/>
          <w:sz w:val="24"/>
          <w:szCs w:val="24"/>
          <w:lang w:val="ru-RU"/>
        </w:rPr>
        <w:t xml:space="preserve"> 1.58 мМол</w:t>
      </w:r>
      <w:r w:rsidR="005B6685" w:rsidRPr="00F85B0C">
        <w:rPr>
          <w:rFonts w:ascii="Times New Roman" w:hAnsi="Times New Roman" w:cs="Times New Roman"/>
          <w:sz w:val="24"/>
          <w:szCs w:val="24"/>
          <w:lang w:val="ru-RU"/>
        </w:rPr>
        <w:t>ь/л Аланинаминогрансфераза 13Ед/л</w:t>
      </w:r>
      <w:r w:rsidRPr="00F85B0C">
        <w:rPr>
          <w:rFonts w:ascii="Times New Roman" w:hAnsi="Times New Roman" w:cs="Times New Roman"/>
          <w:sz w:val="24"/>
          <w:szCs w:val="24"/>
          <w:lang w:val="ru-RU"/>
        </w:rPr>
        <w:t xml:space="preserve"> </w:t>
      </w:r>
      <w:r w:rsidR="005B6685" w:rsidRPr="00F85B0C">
        <w:rPr>
          <w:rFonts w:ascii="Times New Roman" w:hAnsi="Times New Roman" w:cs="Times New Roman"/>
          <w:sz w:val="24"/>
          <w:szCs w:val="24"/>
          <w:lang w:val="ru-RU"/>
        </w:rPr>
        <w:t xml:space="preserve"> Аспартагаминотранс</w:t>
      </w:r>
      <w:r w:rsidRPr="00F85B0C">
        <w:rPr>
          <w:rFonts w:ascii="Times New Roman" w:hAnsi="Times New Roman" w:cs="Times New Roman"/>
          <w:sz w:val="24"/>
          <w:szCs w:val="24"/>
          <w:lang w:val="ru-RU"/>
        </w:rPr>
        <w:t>ф</w:t>
      </w:r>
      <w:r w:rsidR="005B6685" w:rsidRPr="00F85B0C">
        <w:rPr>
          <w:rFonts w:ascii="Times New Roman" w:hAnsi="Times New Roman" w:cs="Times New Roman"/>
          <w:sz w:val="24"/>
          <w:szCs w:val="24"/>
          <w:lang w:val="ru-RU"/>
        </w:rPr>
        <w:t>е</w:t>
      </w:r>
      <w:r w:rsidRPr="00F85B0C">
        <w:rPr>
          <w:rFonts w:ascii="Times New Roman" w:hAnsi="Times New Roman" w:cs="Times New Roman"/>
          <w:sz w:val="24"/>
          <w:szCs w:val="24"/>
          <w:lang w:val="ru-RU"/>
        </w:rPr>
        <w:t xml:space="preserve">раза 35 </w:t>
      </w:r>
      <w:r w:rsidR="005B6685" w:rsidRPr="00F85B0C">
        <w:rPr>
          <w:rFonts w:ascii="Times New Roman" w:hAnsi="Times New Roman" w:cs="Times New Roman"/>
          <w:sz w:val="24"/>
          <w:szCs w:val="24"/>
          <w:lang w:val="ru-RU"/>
        </w:rPr>
        <w:t>Ед/л.</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Коагулограмма от 10.03.2015: протромбиновый индекс по Квику 85,0%, МНО 1,11, протромбиновое время 12,1 сек, фибриноген 3,59 г/л, тромбиновое врмемя 21,4 сек, АЧТВ 34,3 сек, АЧТВ Ratio 1,11</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Коагулограмма от 21.03 2015: протромбиновый индекс по Квику 60,0%, МНО 1,41, протромбиновое время 15,4 сек, фибриноген 4,65 г/л, тромбиновое время 21,8 сек, АЧТВ 31,9 сек, АЧТВ Ratio 1,04.</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Биохимия крови от 19.03.2015: общий белок 62*г/л, альбумин 35 г/л, мочевина 2,3* мМоль/л, креатинин 41* мкмоль/л, билирубин общий 12,7 мкмоль/л, билирубин прямой 2,7 мкмоль/л, билирубин непрямой 10,0  мкмоль/л, калий 4,0 мМоль/л, натрий 137 мМоль/л, хлориды 102 мМоль/л Са ионизированный 1,06 мМоль/л, кальций общий 2,27 мМоль/л, аланинаминотрансфераза 20 Ед/л, аспар</w:t>
      </w:r>
      <w:r w:rsidR="00F85B0C" w:rsidRPr="00F85B0C">
        <w:rPr>
          <w:rFonts w:ascii="Times New Roman" w:eastAsia="Times New Roman" w:hAnsi="Times New Roman" w:cs="Times New Roman"/>
          <w:color w:val="000000"/>
          <w:sz w:val="24"/>
          <w:szCs w:val="24"/>
          <w:lang w:val="ru-RU" w:eastAsia="ru-RU" w:bidi="ar-SA"/>
        </w:rPr>
        <w:t>т</w:t>
      </w:r>
      <w:r w:rsidRPr="005B6685">
        <w:rPr>
          <w:rFonts w:ascii="Times New Roman" w:eastAsia="Times New Roman" w:hAnsi="Times New Roman" w:cs="Times New Roman"/>
          <w:color w:val="000000"/>
          <w:sz w:val="24"/>
          <w:szCs w:val="24"/>
          <w:lang w:val="ru-RU" w:eastAsia="ru-RU" w:bidi="ar-SA"/>
        </w:rPr>
        <w:t>атаминотрансфераза 31 Ед/л, глюкоза 4,88 мМоль/л</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Анализ крови на ВИЧ, гепатиты и сифилис отрицаиельны от 12.03.2015</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При поступлении в отделение клинической онкологии 24.03.2015 состояние ребенка тяжелое по заболеванию.</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Кожный покров и видимые слизистые оболочки чистые, обычной окраски. Дыхание проводится во все отделы, хрипов нет. Тоны сердца ясные, ритмичные, шумов нет. Живот не вздут. Мягкий, безболезненный. Доступен глубокой пальпации во всех отделах. Стул, диурез в норме.</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Местно при осмотре: Швы состоятельны. Признаков воспаления нет. Обработка раствором бриллиантовой зелени.</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МРТ от 24.03.2015 - МР-картина состояния после удаления объемного образования теменно-затылочной области левого полушария головного мозга, постманипуляционные гематомы указанной области, МР-признаки наличия фрагмента остаточной опухоли левой теменно-затылочной области размерами 48х32 мм.</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Консультация проф. Желудковой О.Г. - рекомендовано проведерие 1 курса монохимиотерапии темодалом, после чего локальная лучевая терапия в СОД 55Гр с параллельной мхт темодалом.</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26.03.2015 при снятии швов с послеоперационной раны получено расхождение краев раны, ликворрея. Наложены вторичные швы. Назначена антибактериальная терапия.</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С 30.03.2015 начат 1 курс монохимиотераии темодалом 150 мг/кВм 1-5 дни через рот РД=120мг СД=600мг. Перенесла удовлетворительно.</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В динамике вновь отмечен эпизод ликворреи.</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02.04.2015 выполнено КТ головного мозга, по результатам которого признаков продолженного роста опухоли нет, отмечено перерастяжение заднего рога бокового желудочка, выбухание мозгового вещества в дефект теменной и височной области, подкожное скопление ликвора.</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Консультирована нейрохирургом 03.04.2015 показана срочная операция - имплантация наружного люмбального дренажа, пункция подкожного скопления ликвора, при необходимости ревизия краев послеоперационной раны.</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Операция 03.04.2015 - наружный люмбальный дренаж, кожная пластика. 08.04.2015 - удаление наружного люмбального дренажа. В динамике у ребенка отмечалось напряжение и выбухание кожного лоскута в области посттрепанационного дефекта.</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17.04.2015 -кисто-вентрикулоперитонеальное шунтирование. В послеоперационном периоде лоскут запал.</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lastRenderedPageBreak/>
        <w:t>МРТ ЦНСФ от 27.04.2015 на серии Т1- и Т2-взвешенных томограмм в режиме спин и градинтного эха, а также обследовании в режиме FLAIR и режиме миелографии получены изображения суб- и супратенториальных структур головного мозга.</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В левой теменно-затылочно-височной области определяется костный дефект черепа, диаметром до 9,0 см, с наличием эпидуральной кистозной полости неправильной формы, общими размерами 9,7х2,7х7,5 см. Пролабирования вещества головного мозга в костный дефект в настоящий момент (в отличие от данных МР-исследования от 24.03.2015) не отмечается. По периферии вышеописанной кистозной полости до уровня треугольника левого бокового желудочка простираются постоперационные структурные изменения, размерами 9,5х3,4х5,7 см без признаков значимой компрессии прилежащих отделов мозга.</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После в/в введения контрастного вещества отмечается выраженное неоднородное повышение интенсивности МР-сигнала от вышеописанной зоны постоперационных изменений, сопоставимых с ней размеров, вероятно, за счет наличия остаточной ткани образования.</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В левой теменной доле от конвекситальных отделов мозга через треугольник левого бокового желудочка до его передних отделов простирается шунт.</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Стволовые структуры без особенностей. Срединные структуры не изменены.</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Желудочки мозга не расширены, за исключением треугольника и заднего рога левого бокового желудочка. Базальные цистерны не изменены.</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Мозолистое тело и хиазмальная области без особенностей.</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Гипофиз в размерах не увеличен, ткань его имеет обычный сигнал.</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Тектальная пластинка не изменена. Признаков ликворного блока в миелографическом режиме не выявлено. Шишковидная железа обычных размеров и конфигурации.</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По нижнемедиальному контуру левой затылочной доли определяется ликворная полость, шириной 0,5 см. В остальном, субарахноидальные пространства не расширены. Нижний край миндалин мозжечка расположен на уровне большого затылочного отверстия.</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В области ММУ данных за патологические изменения не выявлено.</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Придаточные пазухи носа воздушны, сигнал от слизистой оболочки не изменен.</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В сравнении с данными МР-исследования от 24.03.2015 отмечается положительная динамика в виде:</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 отсутствия ранее визуализируемого пролабируемого вещества головного мозга в постоперационный костный дефект;</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 общего уменьшения размеров желудочковой системы и ранее выявленного локального расширения субарахноидального пространства левой затылочной области;</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 исчезновения признаков ранее выявленного левостороннего мастоидита;</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 уменьшения общего объема участка патологического контрастирования в зоне оперативного вмешательства.</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На серии Т1 и Т2- взвешенных томограмм, а также обследовании в режиме Т2 STIR  получены изображения структур указанных отделов позвоночника.</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Спинной мозг имеет однородную структуру, ровные контуры, нормальный диаметр.</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Визуализируются терминальные отделы спинного мозга и элементы конского хвоста. Патологических объемных образований в субарахноидальном пространстве не выявлено.</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Структура тел позвонков не изменена.</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МР-сигнал от межпозвоночных дисков не изменен. Позвоночный канал и дуральной мешок не деформированы, межпозвоночные отверстия нормальных размеров и формы.</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После в.в. введения контрастного вещества отмечается слабовыраженное повышение интенсивности МР-сигнала по периферии конуса спинного мозга на уровне TH 12-L1, преимущественно по его переднему контуру.</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Заключение: МР-картина последствий оперативного лечения глиобластомы левой теменно-затылочно-височной области, с наличием остаточной ткани опухоли, с общей положительной динамикой в сравнении с данными МР-исследования от 24.03.2015г, с признаками возможного метастазирования вдоль спинного мозга в области его конуса.</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Анализ крови на ВИЧ, гепатит В и С, сифилис отрицательные от апреля 2015г.</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Анализ на яйца глистов, яйца остриц, кишечную группу отрицательные от 27.04.2015.</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Общий анализ крови 27.04.2015: лейкоциты 5,1х10*3, эритроциты 4,56х10*4, тромбоциты 215х10*4, гемоглобин 118,3 г/л, лимфоциты 65%, моноциты 11,50%.</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lastRenderedPageBreak/>
        <w:t>Общий анализ мочи от 27.02.2015: рН 6.5, уд. вес 1,015, белок нет эритроциты нет, лейкоциты 1-2 в поле зрения.</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Ребенку планируется проведение локальной лучевой терапии.</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Контактов с инфекцией не было.</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Рекомендации:</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1. Госпитализация в РНЦ РР для проведения лучевой терапии по договоренности с зав. отделением Аббасовой Е.В.</w:t>
      </w:r>
    </w:p>
    <w:p w:rsidR="005B6685" w:rsidRPr="005B6685" w:rsidRDefault="005B6685" w:rsidP="005B6685">
      <w:pPr>
        <w:shd w:val="clear" w:color="auto" w:fill="FFFFFF"/>
        <w:spacing w:after="0" w:line="273" w:lineRule="atLeast"/>
        <w:rPr>
          <w:rFonts w:ascii="Times New Roman" w:eastAsia="Times New Roman" w:hAnsi="Times New Roman" w:cs="Times New Roman"/>
          <w:color w:val="000000"/>
          <w:sz w:val="24"/>
          <w:szCs w:val="24"/>
          <w:lang w:val="ru-RU" w:eastAsia="ru-RU" w:bidi="ar-SA"/>
        </w:rPr>
      </w:pPr>
      <w:r w:rsidRPr="005B6685">
        <w:rPr>
          <w:rFonts w:ascii="Times New Roman" w:eastAsia="Times New Roman" w:hAnsi="Times New Roman" w:cs="Times New Roman"/>
          <w:color w:val="000000"/>
          <w:sz w:val="24"/>
          <w:szCs w:val="24"/>
          <w:lang w:val="ru-RU" w:eastAsia="ru-RU" w:bidi="ar-SA"/>
        </w:rPr>
        <w:t>Леч. врач отделения                 Полушкина О.Б.</w:t>
      </w:r>
    </w:p>
    <w:p w:rsidR="005B6685" w:rsidRPr="00F85B0C" w:rsidRDefault="005B6685" w:rsidP="00C5417F">
      <w:pPr>
        <w:pStyle w:val="aa"/>
        <w:rPr>
          <w:rFonts w:ascii="Times New Roman" w:hAnsi="Times New Roman" w:cs="Times New Roman"/>
          <w:sz w:val="24"/>
          <w:szCs w:val="24"/>
          <w:lang w:val="ru-RU"/>
        </w:rPr>
      </w:pPr>
    </w:p>
    <w:sectPr w:rsidR="005B6685" w:rsidRPr="00F85B0C" w:rsidSect="00C5417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5417F"/>
    <w:rsid w:val="003550D5"/>
    <w:rsid w:val="004B39C4"/>
    <w:rsid w:val="005561DD"/>
    <w:rsid w:val="005B6685"/>
    <w:rsid w:val="005C40A3"/>
    <w:rsid w:val="00694E1D"/>
    <w:rsid w:val="008638E5"/>
    <w:rsid w:val="00A64704"/>
    <w:rsid w:val="00B9086F"/>
    <w:rsid w:val="00C5417F"/>
    <w:rsid w:val="00CA15BA"/>
    <w:rsid w:val="00E56377"/>
    <w:rsid w:val="00F85B0C"/>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685"/>
  </w:style>
  <w:style w:type="paragraph" w:styleId="1">
    <w:name w:val="heading 1"/>
    <w:basedOn w:val="a"/>
    <w:next w:val="a"/>
    <w:link w:val="10"/>
    <w:uiPriority w:val="9"/>
    <w:qFormat/>
    <w:rsid w:val="005B66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B66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B668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B668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B668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B668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B668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B668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B668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668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B668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B668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B668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B668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B668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B668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B668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B668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B6685"/>
    <w:pPr>
      <w:spacing w:line="240" w:lineRule="auto"/>
    </w:pPr>
    <w:rPr>
      <w:b/>
      <w:bCs/>
      <w:color w:val="4F81BD" w:themeColor="accent1"/>
      <w:sz w:val="18"/>
      <w:szCs w:val="18"/>
    </w:rPr>
  </w:style>
  <w:style w:type="paragraph" w:styleId="a4">
    <w:name w:val="Title"/>
    <w:basedOn w:val="a"/>
    <w:next w:val="a"/>
    <w:link w:val="a5"/>
    <w:uiPriority w:val="10"/>
    <w:qFormat/>
    <w:rsid w:val="005B66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B668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B66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B668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B6685"/>
    <w:rPr>
      <w:b/>
      <w:bCs/>
    </w:rPr>
  </w:style>
  <w:style w:type="character" w:styleId="a9">
    <w:name w:val="Emphasis"/>
    <w:basedOn w:val="a0"/>
    <w:uiPriority w:val="20"/>
    <w:qFormat/>
    <w:rsid w:val="005B6685"/>
    <w:rPr>
      <w:i/>
      <w:iCs/>
    </w:rPr>
  </w:style>
  <w:style w:type="paragraph" w:styleId="aa">
    <w:name w:val="No Spacing"/>
    <w:uiPriority w:val="1"/>
    <w:qFormat/>
    <w:rsid w:val="005B6685"/>
    <w:pPr>
      <w:spacing w:after="0" w:line="240" w:lineRule="auto"/>
    </w:pPr>
  </w:style>
  <w:style w:type="paragraph" w:styleId="ab">
    <w:name w:val="List Paragraph"/>
    <w:basedOn w:val="a"/>
    <w:uiPriority w:val="34"/>
    <w:qFormat/>
    <w:rsid w:val="005B6685"/>
    <w:pPr>
      <w:ind w:left="720"/>
      <w:contextualSpacing/>
    </w:pPr>
  </w:style>
  <w:style w:type="paragraph" w:styleId="21">
    <w:name w:val="Quote"/>
    <w:basedOn w:val="a"/>
    <w:next w:val="a"/>
    <w:link w:val="22"/>
    <w:uiPriority w:val="29"/>
    <w:qFormat/>
    <w:rsid w:val="005B6685"/>
    <w:rPr>
      <w:i/>
      <w:iCs/>
      <w:color w:val="000000" w:themeColor="text1"/>
    </w:rPr>
  </w:style>
  <w:style w:type="character" w:customStyle="1" w:styleId="22">
    <w:name w:val="Цитата 2 Знак"/>
    <w:basedOn w:val="a0"/>
    <w:link w:val="21"/>
    <w:uiPriority w:val="29"/>
    <w:rsid w:val="005B6685"/>
    <w:rPr>
      <w:i/>
      <w:iCs/>
      <w:color w:val="000000" w:themeColor="text1"/>
    </w:rPr>
  </w:style>
  <w:style w:type="paragraph" w:styleId="ac">
    <w:name w:val="Intense Quote"/>
    <w:basedOn w:val="a"/>
    <w:next w:val="a"/>
    <w:link w:val="ad"/>
    <w:uiPriority w:val="30"/>
    <w:qFormat/>
    <w:rsid w:val="005B6685"/>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B6685"/>
    <w:rPr>
      <w:b/>
      <w:bCs/>
      <w:i/>
      <w:iCs/>
      <w:color w:val="4F81BD" w:themeColor="accent1"/>
    </w:rPr>
  </w:style>
  <w:style w:type="character" w:styleId="ae">
    <w:name w:val="Subtle Emphasis"/>
    <w:basedOn w:val="a0"/>
    <w:uiPriority w:val="19"/>
    <w:qFormat/>
    <w:rsid w:val="005B6685"/>
    <w:rPr>
      <w:i/>
      <w:iCs/>
      <w:color w:val="808080" w:themeColor="text1" w:themeTint="7F"/>
    </w:rPr>
  </w:style>
  <w:style w:type="character" w:styleId="af">
    <w:name w:val="Intense Emphasis"/>
    <w:basedOn w:val="a0"/>
    <w:uiPriority w:val="21"/>
    <w:qFormat/>
    <w:rsid w:val="005B6685"/>
    <w:rPr>
      <w:b/>
      <w:bCs/>
      <w:i/>
      <w:iCs/>
      <w:color w:val="4F81BD" w:themeColor="accent1"/>
    </w:rPr>
  </w:style>
  <w:style w:type="character" w:styleId="af0">
    <w:name w:val="Subtle Reference"/>
    <w:basedOn w:val="a0"/>
    <w:uiPriority w:val="31"/>
    <w:qFormat/>
    <w:rsid w:val="005B6685"/>
    <w:rPr>
      <w:smallCaps/>
      <w:color w:val="C0504D" w:themeColor="accent2"/>
      <w:u w:val="single"/>
    </w:rPr>
  </w:style>
  <w:style w:type="character" w:styleId="af1">
    <w:name w:val="Intense Reference"/>
    <w:basedOn w:val="a0"/>
    <w:uiPriority w:val="32"/>
    <w:qFormat/>
    <w:rsid w:val="005B6685"/>
    <w:rPr>
      <w:b/>
      <w:bCs/>
      <w:smallCaps/>
      <w:color w:val="C0504D" w:themeColor="accent2"/>
      <w:spacing w:val="5"/>
      <w:u w:val="single"/>
    </w:rPr>
  </w:style>
  <w:style w:type="character" w:styleId="af2">
    <w:name w:val="Book Title"/>
    <w:basedOn w:val="a0"/>
    <w:uiPriority w:val="33"/>
    <w:qFormat/>
    <w:rsid w:val="005B6685"/>
    <w:rPr>
      <w:b/>
      <w:bCs/>
      <w:smallCaps/>
      <w:spacing w:val="5"/>
    </w:rPr>
  </w:style>
  <w:style w:type="paragraph" w:styleId="af3">
    <w:name w:val="TOC Heading"/>
    <w:basedOn w:val="1"/>
    <w:next w:val="a"/>
    <w:uiPriority w:val="39"/>
    <w:semiHidden/>
    <w:unhideWhenUsed/>
    <w:qFormat/>
    <w:rsid w:val="005B6685"/>
    <w:pPr>
      <w:outlineLvl w:val="9"/>
    </w:pPr>
  </w:style>
  <w:style w:type="character" w:styleId="af4">
    <w:name w:val="Placeholder Text"/>
    <w:basedOn w:val="a0"/>
    <w:uiPriority w:val="99"/>
    <w:semiHidden/>
    <w:rsid w:val="00C5417F"/>
    <w:rPr>
      <w:color w:val="808080"/>
    </w:rPr>
  </w:style>
  <w:style w:type="paragraph" w:styleId="af5">
    <w:name w:val="Balloon Text"/>
    <w:basedOn w:val="a"/>
    <w:link w:val="af6"/>
    <w:uiPriority w:val="99"/>
    <w:semiHidden/>
    <w:unhideWhenUsed/>
    <w:rsid w:val="00C5417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541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027621">
      <w:bodyDiv w:val="1"/>
      <w:marLeft w:val="0"/>
      <w:marRight w:val="0"/>
      <w:marTop w:val="0"/>
      <w:marBottom w:val="0"/>
      <w:divBdr>
        <w:top w:val="none" w:sz="0" w:space="0" w:color="auto"/>
        <w:left w:val="none" w:sz="0" w:space="0" w:color="auto"/>
        <w:bottom w:val="none" w:sz="0" w:space="0" w:color="auto"/>
        <w:right w:val="none" w:sz="0" w:space="0" w:color="auto"/>
      </w:divBdr>
      <w:divsChild>
        <w:div w:id="845755398">
          <w:marLeft w:val="0"/>
          <w:marRight w:val="0"/>
          <w:marTop w:val="0"/>
          <w:marBottom w:val="0"/>
          <w:divBdr>
            <w:top w:val="none" w:sz="0" w:space="0" w:color="auto"/>
            <w:left w:val="none" w:sz="0" w:space="0" w:color="auto"/>
            <w:bottom w:val="none" w:sz="0" w:space="0" w:color="auto"/>
            <w:right w:val="none" w:sz="0" w:space="0" w:color="auto"/>
          </w:divBdr>
        </w:div>
        <w:div w:id="1599563033">
          <w:marLeft w:val="0"/>
          <w:marRight w:val="0"/>
          <w:marTop w:val="0"/>
          <w:marBottom w:val="0"/>
          <w:divBdr>
            <w:top w:val="none" w:sz="0" w:space="0" w:color="auto"/>
            <w:left w:val="none" w:sz="0" w:space="0" w:color="auto"/>
            <w:bottom w:val="none" w:sz="0" w:space="0" w:color="auto"/>
            <w:right w:val="none" w:sz="0" w:space="0" w:color="auto"/>
          </w:divBdr>
        </w:div>
        <w:div w:id="282999601">
          <w:marLeft w:val="0"/>
          <w:marRight w:val="0"/>
          <w:marTop w:val="0"/>
          <w:marBottom w:val="0"/>
          <w:divBdr>
            <w:top w:val="none" w:sz="0" w:space="0" w:color="auto"/>
            <w:left w:val="none" w:sz="0" w:space="0" w:color="auto"/>
            <w:bottom w:val="none" w:sz="0" w:space="0" w:color="auto"/>
            <w:right w:val="none" w:sz="0" w:space="0" w:color="auto"/>
          </w:divBdr>
        </w:div>
        <w:div w:id="1374384717">
          <w:marLeft w:val="0"/>
          <w:marRight w:val="0"/>
          <w:marTop w:val="0"/>
          <w:marBottom w:val="0"/>
          <w:divBdr>
            <w:top w:val="none" w:sz="0" w:space="0" w:color="auto"/>
            <w:left w:val="none" w:sz="0" w:space="0" w:color="auto"/>
            <w:bottom w:val="none" w:sz="0" w:space="0" w:color="auto"/>
            <w:right w:val="none" w:sz="0" w:space="0" w:color="auto"/>
          </w:divBdr>
        </w:div>
        <w:div w:id="675887719">
          <w:marLeft w:val="0"/>
          <w:marRight w:val="0"/>
          <w:marTop w:val="0"/>
          <w:marBottom w:val="0"/>
          <w:divBdr>
            <w:top w:val="none" w:sz="0" w:space="0" w:color="auto"/>
            <w:left w:val="none" w:sz="0" w:space="0" w:color="auto"/>
            <w:bottom w:val="none" w:sz="0" w:space="0" w:color="auto"/>
            <w:right w:val="none" w:sz="0" w:space="0" w:color="auto"/>
          </w:divBdr>
        </w:div>
      </w:divsChild>
    </w:div>
    <w:div w:id="863708762">
      <w:bodyDiv w:val="1"/>
      <w:marLeft w:val="0"/>
      <w:marRight w:val="0"/>
      <w:marTop w:val="0"/>
      <w:marBottom w:val="0"/>
      <w:divBdr>
        <w:top w:val="none" w:sz="0" w:space="0" w:color="auto"/>
        <w:left w:val="none" w:sz="0" w:space="0" w:color="auto"/>
        <w:bottom w:val="none" w:sz="0" w:space="0" w:color="auto"/>
        <w:right w:val="none" w:sz="0" w:space="0" w:color="auto"/>
      </w:divBdr>
      <w:divsChild>
        <w:div w:id="1401249282">
          <w:marLeft w:val="0"/>
          <w:marRight w:val="0"/>
          <w:marTop w:val="0"/>
          <w:marBottom w:val="0"/>
          <w:divBdr>
            <w:top w:val="none" w:sz="0" w:space="0" w:color="auto"/>
            <w:left w:val="none" w:sz="0" w:space="0" w:color="auto"/>
            <w:bottom w:val="none" w:sz="0" w:space="0" w:color="auto"/>
            <w:right w:val="none" w:sz="0" w:space="0" w:color="auto"/>
          </w:divBdr>
        </w:div>
        <w:div w:id="76485865">
          <w:marLeft w:val="0"/>
          <w:marRight w:val="0"/>
          <w:marTop w:val="0"/>
          <w:marBottom w:val="0"/>
          <w:divBdr>
            <w:top w:val="none" w:sz="0" w:space="0" w:color="auto"/>
            <w:left w:val="none" w:sz="0" w:space="0" w:color="auto"/>
            <w:bottom w:val="none" w:sz="0" w:space="0" w:color="auto"/>
            <w:right w:val="none" w:sz="0" w:space="0" w:color="auto"/>
          </w:divBdr>
        </w:div>
        <w:div w:id="1323897542">
          <w:marLeft w:val="0"/>
          <w:marRight w:val="0"/>
          <w:marTop w:val="0"/>
          <w:marBottom w:val="0"/>
          <w:divBdr>
            <w:top w:val="none" w:sz="0" w:space="0" w:color="auto"/>
            <w:left w:val="none" w:sz="0" w:space="0" w:color="auto"/>
            <w:bottom w:val="none" w:sz="0" w:space="0" w:color="auto"/>
            <w:right w:val="none" w:sz="0" w:space="0" w:color="auto"/>
          </w:divBdr>
        </w:div>
        <w:div w:id="1314288603">
          <w:marLeft w:val="0"/>
          <w:marRight w:val="0"/>
          <w:marTop w:val="0"/>
          <w:marBottom w:val="0"/>
          <w:divBdr>
            <w:top w:val="none" w:sz="0" w:space="0" w:color="auto"/>
            <w:left w:val="none" w:sz="0" w:space="0" w:color="auto"/>
            <w:bottom w:val="none" w:sz="0" w:space="0" w:color="auto"/>
            <w:right w:val="none" w:sz="0" w:space="0" w:color="auto"/>
          </w:divBdr>
        </w:div>
        <w:div w:id="1150056272">
          <w:marLeft w:val="0"/>
          <w:marRight w:val="0"/>
          <w:marTop w:val="0"/>
          <w:marBottom w:val="0"/>
          <w:divBdr>
            <w:top w:val="none" w:sz="0" w:space="0" w:color="auto"/>
            <w:left w:val="none" w:sz="0" w:space="0" w:color="auto"/>
            <w:bottom w:val="none" w:sz="0" w:space="0" w:color="auto"/>
            <w:right w:val="none" w:sz="0" w:space="0" w:color="auto"/>
          </w:divBdr>
        </w:div>
        <w:div w:id="1493984945">
          <w:marLeft w:val="0"/>
          <w:marRight w:val="0"/>
          <w:marTop w:val="0"/>
          <w:marBottom w:val="0"/>
          <w:divBdr>
            <w:top w:val="none" w:sz="0" w:space="0" w:color="auto"/>
            <w:left w:val="none" w:sz="0" w:space="0" w:color="auto"/>
            <w:bottom w:val="none" w:sz="0" w:space="0" w:color="auto"/>
            <w:right w:val="none" w:sz="0" w:space="0" w:color="auto"/>
          </w:divBdr>
        </w:div>
        <w:div w:id="1147895286">
          <w:marLeft w:val="0"/>
          <w:marRight w:val="0"/>
          <w:marTop w:val="0"/>
          <w:marBottom w:val="0"/>
          <w:divBdr>
            <w:top w:val="none" w:sz="0" w:space="0" w:color="auto"/>
            <w:left w:val="none" w:sz="0" w:space="0" w:color="auto"/>
            <w:bottom w:val="none" w:sz="0" w:space="0" w:color="auto"/>
            <w:right w:val="none" w:sz="0" w:space="0" w:color="auto"/>
          </w:divBdr>
        </w:div>
        <w:div w:id="2106462918">
          <w:marLeft w:val="0"/>
          <w:marRight w:val="0"/>
          <w:marTop w:val="0"/>
          <w:marBottom w:val="0"/>
          <w:divBdr>
            <w:top w:val="none" w:sz="0" w:space="0" w:color="auto"/>
            <w:left w:val="none" w:sz="0" w:space="0" w:color="auto"/>
            <w:bottom w:val="none" w:sz="0" w:space="0" w:color="auto"/>
            <w:right w:val="none" w:sz="0" w:space="0" w:color="auto"/>
          </w:divBdr>
        </w:div>
        <w:div w:id="1321933462">
          <w:marLeft w:val="0"/>
          <w:marRight w:val="0"/>
          <w:marTop w:val="0"/>
          <w:marBottom w:val="0"/>
          <w:divBdr>
            <w:top w:val="none" w:sz="0" w:space="0" w:color="auto"/>
            <w:left w:val="none" w:sz="0" w:space="0" w:color="auto"/>
            <w:bottom w:val="none" w:sz="0" w:space="0" w:color="auto"/>
            <w:right w:val="none" w:sz="0" w:space="0" w:color="auto"/>
          </w:divBdr>
        </w:div>
        <w:div w:id="55974504">
          <w:marLeft w:val="0"/>
          <w:marRight w:val="0"/>
          <w:marTop w:val="0"/>
          <w:marBottom w:val="0"/>
          <w:divBdr>
            <w:top w:val="none" w:sz="0" w:space="0" w:color="auto"/>
            <w:left w:val="none" w:sz="0" w:space="0" w:color="auto"/>
            <w:bottom w:val="none" w:sz="0" w:space="0" w:color="auto"/>
            <w:right w:val="none" w:sz="0" w:space="0" w:color="auto"/>
          </w:divBdr>
        </w:div>
        <w:div w:id="281771024">
          <w:marLeft w:val="0"/>
          <w:marRight w:val="0"/>
          <w:marTop w:val="0"/>
          <w:marBottom w:val="0"/>
          <w:divBdr>
            <w:top w:val="none" w:sz="0" w:space="0" w:color="auto"/>
            <w:left w:val="none" w:sz="0" w:space="0" w:color="auto"/>
            <w:bottom w:val="none" w:sz="0" w:space="0" w:color="auto"/>
            <w:right w:val="none" w:sz="0" w:space="0" w:color="auto"/>
          </w:divBdr>
        </w:div>
        <w:div w:id="590705347">
          <w:marLeft w:val="0"/>
          <w:marRight w:val="0"/>
          <w:marTop w:val="0"/>
          <w:marBottom w:val="0"/>
          <w:divBdr>
            <w:top w:val="none" w:sz="0" w:space="0" w:color="auto"/>
            <w:left w:val="none" w:sz="0" w:space="0" w:color="auto"/>
            <w:bottom w:val="none" w:sz="0" w:space="0" w:color="auto"/>
            <w:right w:val="none" w:sz="0" w:space="0" w:color="auto"/>
          </w:divBdr>
        </w:div>
        <w:div w:id="1382511624">
          <w:marLeft w:val="0"/>
          <w:marRight w:val="0"/>
          <w:marTop w:val="0"/>
          <w:marBottom w:val="0"/>
          <w:divBdr>
            <w:top w:val="none" w:sz="0" w:space="0" w:color="auto"/>
            <w:left w:val="none" w:sz="0" w:space="0" w:color="auto"/>
            <w:bottom w:val="none" w:sz="0" w:space="0" w:color="auto"/>
            <w:right w:val="none" w:sz="0" w:space="0" w:color="auto"/>
          </w:divBdr>
        </w:div>
        <w:div w:id="321936575">
          <w:marLeft w:val="0"/>
          <w:marRight w:val="0"/>
          <w:marTop w:val="0"/>
          <w:marBottom w:val="0"/>
          <w:divBdr>
            <w:top w:val="none" w:sz="0" w:space="0" w:color="auto"/>
            <w:left w:val="none" w:sz="0" w:space="0" w:color="auto"/>
            <w:bottom w:val="none" w:sz="0" w:space="0" w:color="auto"/>
            <w:right w:val="none" w:sz="0" w:space="0" w:color="auto"/>
          </w:divBdr>
        </w:div>
      </w:divsChild>
    </w:div>
    <w:div w:id="2014448866">
      <w:bodyDiv w:val="1"/>
      <w:marLeft w:val="0"/>
      <w:marRight w:val="0"/>
      <w:marTop w:val="0"/>
      <w:marBottom w:val="0"/>
      <w:divBdr>
        <w:top w:val="none" w:sz="0" w:space="0" w:color="auto"/>
        <w:left w:val="none" w:sz="0" w:space="0" w:color="auto"/>
        <w:bottom w:val="none" w:sz="0" w:space="0" w:color="auto"/>
        <w:right w:val="none" w:sz="0" w:space="0" w:color="auto"/>
      </w:divBdr>
      <w:divsChild>
        <w:div w:id="1828666453">
          <w:marLeft w:val="0"/>
          <w:marRight w:val="0"/>
          <w:marTop w:val="0"/>
          <w:marBottom w:val="0"/>
          <w:divBdr>
            <w:top w:val="none" w:sz="0" w:space="0" w:color="auto"/>
            <w:left w:val="none" w:sz="0" w:space="0" w:color="auto"/>
            <w:bottom w:val="none" w:sz="0" w:space="0" w:color="auto"/>
            <w:right w:val="none" w:sz="0" w:space="0" w:color="auto"/>
          </w:divBdr>
        </w:div>
        <w:div w:id="829977281">
          <w:marLeft w:val="0"/>
          <w:marRight w:val="0"/>
          <w:marTop w:val="0"/>
          <w:marBottom w:val="0"/>
          <w:divBdr>
            <w:top w:val="none" w:sz="0" w:space="0" w:color="auto"/>
            <w:left w:val="none" w:sz="0" w:space="0" w:color="auto"/>
            <w:bottom w:val="none" w:sz="0" w:space="0" w:color="auto"/>
            <w:right w:val="none" w:sz="0" w:space="0" w:color="auto"/>
          </w:divBdr>
        </w:div>
        <w:div w:id="158623837">
          <w:marLeft w:val="0"/>
          <w:marRight w:val="0"/>
          <w:marTop w:val="0"/>
          <w:marBottom w:val="0"/>
          <w:divBdr>
            <w:top w:val="none" w:sz="0" w:space="0" w:color="auto"/>
            <w:left w:val="none" w:sz="0" w:space="0" w:color="auto"/>
            <w:bottom w:val="none" w:sz="0" w:space="0" w:color="auto"/>
            <w:right w:val="none" w:sz="0" w:space="0" w:color="auto"/>
          </w:divBdr>
        </w:div>
        <w:div w:id="1651523655">
          <w:marLeft w:val="0"/>
          <w:marRight w:val="0"/>
          <w:marTop w:val="0"/>
          <w:marBottom w:val="0"/>
          <w:divBdr>
            <w:top w:val="none" w:sz="0" w:space="0" w:color="auto"/>
            <w:left w:val="none" w:sz="0" w:space="0" w:color="auto"/>
            <w:bottom w:val="none" w:sz="0" w:space="0" w:color="auto"/>
            <w:right w:val="none" w:sz="0" w:space="0" w:color="auto"/>
          </w:divBdr>
        </w:div>
        <w:div w:id="2043702012">
          <w:marLeft w:val="0"/>
          <w:marRight w:val="0"/>
          <w:marTop w:val="0"/>
          <w:marBottom w:val="0"/>
          <w:divBdr>
            <w:top w:val="none" w:sz="0" w:space="0" w:color="auto"/>
            <w:left w:val="none" w:sz="0" w:space="0" w:color="auto"/>
            <w:bottom w:val="none" w:sz="0" w:space="0" w:color="auto"/>
            <w:right w:val="none" w:sz="0" w:space="0" w:color="auto"/>
          </w:divBdr>
        </w:div>
        <w:div w:id="1741974862">
          <w:marLeft w:val="0"/>
          <w:marRight w:val="0"/>
          <w:marTop w:val="0"/>
          <w:marBottom w:val="0"/>
          <w:divBdr>
            <w:top w:val="none" w:sz="0" w:space="0" w:color="auto"/>
            <w:left w:val="none" w:sz="0" w:space="0" w:color="auto"/>
            <w:bottom w:val="none" w:sz="0" w:space="0" w:color="auto"/>
            <w:right w:val="none" w:sz="0" w:space="0" w:color="auto"/>
          </w:divBdr>
        </w:div>
        <w:div w:id="2009401195">
          <w:marLeft w:val="0"/>
          <w:marRight w:val="0"/>
          <w:marTop w:val="0"/>
          <w:marBottom w:val="0"/>
          <w:divBdr>
            <w:top w:val="none" w:sz="0" w:space="0" w:color="auto"/>
            <w:left w:val="none" w:sz="0" w:space="0" w:color="auto"/>
            <w:bottom w:val="none" w:sz="0" w:space="0" w:color="auto"/>
            <w:right w:val="none" w:sz="0" w:space="0" w:color="auto"/>
          </w:divBdr>
        </w:div>
        <w:div w:id="548079619">
          <w:marLeft w:val="0"/>
          <w:marRight w:val="0"/>
          <w:marTop w:val="0"/>
          <w:marBottom w:val="0"/>
          <w:divBdr>
            <w:top w:val="none" w:sz="0" w:space="0" w:color="auto"/>
            <w:left w:val="none" w:sz="0" w:space="0" w:color="auto"/>
            <w:bottom w:val="none" w:sz="0" w:space="0" w:color="auto"/>
            <w:right w:val="none" w:sz="0" w:space="0" w:color="auto"/>
          </w:divBdr>
        </w:div>
        <w:div w:id="1822691238">
          <w:marLeft w:val="0"/>
          <w:marRight w:val="0"/>
          <w:marTop w:val="0"/>
          <w:marBottom w:val="0"/>
          <w:divBdr>
            <w:top w:val="none" w:sz="0" w:space="0" w:color="auto"/>
            <w:left w:val="none" w:sz="0" w:space="0" w:color="auto"/>
            <w:bottom w:val="none" w:sz="0" w:space="0" w:color="auto"/>
            <w:right w:val="none" w:sz="0" w:space="0" w:color="auto"/>
          </w:divBdr>
        </w:div>
        <w:div w:id="1412503977">
          <w:marLeft w:val="0"/>
          <w:marRight w:val="0"/>
          <w:marTop w:val="0"/>
          <w:marBottom w:val="0"/>
          <w:divBdr>
            <w:top w:val="none" w:sz="0" w:space="0" w:color="auto"/>
            <w:left w:val="none" w:sz="0" w:space="0" w:color="auto"/>
            <w:bottom w:val="none" w:sz="0" w:space="0" w:color="auto"/>
            <w:right w:val="none" w:sz="0" w:space="0" w:color="auto"/>
          </w:divBdr>
        </w:div>
        <w:div w:id="1731229529">
          <w:marLeft w:val="0"/>
          <w:marRight w:val="0"/>
          <w:marTop w:val="0"/>
          <w:marBottom w:val="0"/>
          <w:divBdr>
            <w:top w:val="none" w:sz="0" w:space="0" w:color="auto"/>
            <w:left w:val="none" w:sz="0" w:space="0" w:color="auto"/>
            <w:bottom w:val="none" w:sz="0" w:space="0" w:color="auto"/>
            <w:right w:val="none" w:sz="0" w:space="0" w:color="auto"/>
          </w:divBdr>
        </w:div>
        <w:div w:id="1285043853">
          <w:marLeft w:val="0"/>
          <w:marRight w:val="0"/>
          <w:marTop w:val="0"/>
          <w:marBottom w:val="0"/>
          <w:divBdr>
            <w:top w:val="none" w:sz="0" w:space="0" w:color="auto"/>
            <w:left w:val="none" w:sz="0" w:space="0" w:color="auto"/>
            <w:bottom w:val="none" w:sz="0" w:space="0" w:color="auto"/>
            <w:right w:val="none" w:sz="0" w:space="0" w:color="auto"/>
          </w:divBdr>
        </w:div>
        <w:div w:id="1207984518">
          <w:marLeft w:val="0"/>
          <w:marRight w:val="0"/>
          <w:marTop w:val="0"/>
          <w:marBottom w:val="0"/>
          <w:divBdr>
            <w:top w:val="none" w:sz="0" w:space="0" w:color="auto"/>
            <w:left w:val="none" w:sz="0" w:space="0" w:color="auto"/>
            <w:bottom w:val="none" w:sz="0" w:space="0" w:color="auto"/>
            <w:right w:val="none" w:sz="0" w:space="0" w:color="auto"/>
          </w:divBdr>
        </w:div>
        <w:div w:id="45417360">
          <w:marLeft w:val="0"/>
          <w:marRight w:val="0"/>
          <w:marTop w:val="0"/>
          <w:marBottom w:val="0"/>
          <w:divBdr>
            <w:top w:val="none" w:sz="0" w:space="0" w:color="auto"/>
            <w:left w:val="none" w:sz="0" w:space="0" w:color="auto"/>
            <w:bottom w:val="none" w:sz="0" w:space="0" w:color="auto"/>
            <w:right w:val="none" w:sz="0" w:space="0" w:color="auto"/>
          </w:divBdr>
        </w:div>
        <w:div w:id="777796691">
          <w:marLeft w:val="0"/>
          <w:marRight w:val="0"/>
          <w:marTop w:val="0"/>
          <w:marBottom w:val="0"/>
          <w:divBdr>
            <w:top w:val="none" w:sz="0" w:space="0" w:color="auto"/>
            <w:left w:val="none" w:sz="0" w:space="0" w:color="auto"/>
            <w:bottom w:val="none" w:sz="0" w:space="0" w:color="auto"/>
            <w:right w:val="none" w:sz="0" w:space="0" w:color="auto"/>
          </w:divBdr>
        </w:div>
        <w:div w:id="1492523422">
          <w:marLeft w:val="0"/>
          <w:marRight w:val="0"/>
          <w:marTop w:val="0"/>
          <w:marBottom w:val="0"/>
          <w:divBdr>
            <w:top w:val="none" w:sz="0" w:space="0" w:color="auto"/>
            <w:left w:val="none" w:sz="0" w:space="0" w:color="auto"/>
            <w:bottom w:val="none" w:sz="0" w:space="0" w:color="auto"/>
            <w:right w:val="none" w:sz="0" w:space="0" w:color="auto"/>
          </w:divBdr>
        </w:div>
        <w:div w:id="1245188739">
          <w:marLeft w:val="0"/>
          <w:marRight w:val="0"/>
          <w:marTop w:val="0"/>
          <w:marBottom w:val="0"/>
          <w:divBdr>
            <w:top w:val="none" w:sz="0" w:space="0" w:color="auto"/>
            <w:left w:val="none" w:sz="0" w:space="0" w:color="auto"/>
            <w:bottom w:val="none" w:sz="0" w:space="0" w:color="auto"/>
            <w:right w:val="none" w:sz="0" w:space="0" w:color="auto"/>
          </w:divBdr>
        </w:div>
        <w:div w:id="849216670">
          <w:marLeft w:val="0"/>
          <w:marRight w:val="0"/>
          <w:marTop w:val="0"/>
          <w:marBottom w:val="0"/>
          <w:divBdr>
            <w:top w:val="none" w:sz="0" w:space="0" w:color="auto"/>
            <w:left w:val="none" w:sz="0" w:space="0" w:color="auto"/>
            <w:bottom w:val="none" w:sz="0" w:space="0" w:color="auto"/>
            <w:right w:val="none" w:sz="0" w:space="0" w:color="auto"/>
          </w:divBdr>
        </w:div>
        <w:div w:id="1012495009">
          <w:marLeft w:val="0"/>
          <w:marRight w:val="0"/>
          <w:marTop w:val="0"/>
          <w:marBottom w:val="0"/>
          <w:divBdr>
            <w:top w:val="none" w:sz="0" w:space="0" w:color="auto"/>
            <w:left w:val="none" w:sz="0" w:space="0" w:color="auto"/>
            <w:bottom w:val="none" w:sz="0" w:space="0" w:color="auto"/>
            <w:right w:val="none" w:sz="0" w:space="0" w:color="auto"/>
          </w:divBdr>
        </w:div>
        <w:div w:id="1011488696">
          <w:marLeft w:val="0"/>
          <w:marRight w:val="0"/>
          <w:marTop w:val="0"/>
          <w:marBottom w:val="0"/>
          <w:divBdr>
            <w:top w:val="none" w:sz="0" w:space="0" w:color="auto"/>
            <w:left w:val="none" w:sz="0" w:space="0" w:color="auto"/>
            <w:bottom w:val="none" w:sz="0" w:space="0" w:color="auto"/>
            <w:right w:val="none" w:sz="0" w:space="0" w:color="auto"/>
          </w:divBdr>
        </w:div>
        <w:div w:id="1978955350">
          <w:marLeft w:val="0"/>
          <w:marRight w:val="0"/>
          <w:marTop w:val="0"/>
          <w:marBottom w:val="0"/>
          <w:divBdr>
            <w:top w:val="none" w:sz="0" w:space="0" w:color="auto"/>
            <w:left w:val="none" w:sz="0" w:space="0" w:color="auto"/>
            <w:bottom w:val="none" w:sz="0" w:space="0" w:color="auto"/>
            <w:right w:val="none" w:sz="0" w:space="0" w:color="auto"/>
          </w:divBdr>
        </w:div>
        <w:div w:id="1565020140">
          <w:marLeft w:val="0"/>
          <w:marRight w:val="0"/>
          <w:marTop w:val="0"/>
          <w:marBottom w:val="0"/>
          <w:divBdr>
            <w:top w:val="none" w:sz="0" w:space="0" w:color="auto"/>
            <w:left w:val="none" w:sz="0" w:space="0" w:color="auto"/>
            <w:bottom w:val="none" w:sz="0" w:space="0" w:color="auto"/>
            <w:right w:val="none" w:sz="0" w:space="0" w:color="auto"/>
          </w:divBdr>
        </w:div>
        <w:div w:id="1004480469">
          <w:marLeft w:val="0"/>
          <w:marRight w:val="0"/>
          <w:marTop w:val="0"/>
          <w:marBottom w:val="0"/>
          <w:divBdr>
            <w:top w:val="none" w:sz="0" w:space="0" w:color="auto"/>
            <w:left w:val="none" w:sz="0" w:space="0" w:color="auto"/>
            <w:bottom w:val="none" w:sz="0" w:space="0" w:color="auto"/>
            <w:right w:val="none" w:sz="0" w:space="0" w:color="auto"/>
          </w:divBdr>
        </w:div>
        <w:div w:id="703822628">
          <w:marLeft w:val="0"/>
          <w:marRight w:val="0"/>
          <w:marTop w:val="0"/>
          <w:marBottom w:val="0"/>
          <w:divBdr>
            <w:top w:val="none" w:sz="0" w:space="0" w:color="auto"/>
            <w:left w:val="none" w:sz="0" w:space="0" w:color="auto"/>
            <w:bottom w:val="none" w:sz="0" w:space="0" w:color="auto"/>
            <w:right w:val="none" w:sz="0" w:space="0" w:color="auto"/>
          </w:divBdr>
        </w:div>
        <w:div w:id="798690093">
          <w:marLeft w:val="0"/>
          <w:marRight w:val="0"/>
          <w:marTop w:val="0"/>
          <w:marBottom w:val="0"/>
          <w:divBdr>
            <w:top w:val="none" w:sz="0" w:space="0" w:color="auto"/>
            <w:left w:val="none" w:sz="0" w:space="0" w:color="auto"/>
            <w:bottom w:val="none" w:sz="0" w:space="0" w:color="auto"/>
            <w:right w:val="none" w:sz="0" w:space="0" w:color="auto"/>
          </w:divBdr>
        </w:div>
        <w:div w:id="904295662">
          <w:marLeft w:val="0"/>
          <w:marRight w:val="0"/>
          <w:marTop w:val="0"/>
          <w:marBottom w:val="0"/>
          <w:divBdr>
            <w:top w:val="none" w:sz="0" w:space="0" w:color="auto"/>
            <w:left w:val="none" w:sz="0" w:space="0" w:color="auto"/>
            <w:bottom w:val="none" w:sz="0" w:space="0" w:color="auto"/>
            <w:right w:val="none" w:sz="0" w:space="0" w:color="auto"/>
          </w:divBdr>
        </w:div>
        <w:div w:id="1917662575">
          <w:marLeft w:val="0"/>
          <w:marRight w:val="0"/>
          <w:marTop w:val="0"/>
          <w:marBottom w:val="0"/>
          <w:divBdr>
            <w:top w:val="none" w:sz="0" w:space="0" w:color="auto"/>
            <w:left w:val="none" w:sz="0" w:space="0" w:color="auto"/>
            <w:bottom w:val="none" w:sz="0" w:space="0" w:color="auto"/>
            <w:right w:val="none" w:sz="0" w:space="0" w:color="auto"/>
          </w:divBdr>
        </w:div>
        <w:div w:id="146672833">
          <w:marLeft w:val="0"/>
          <w:marRight w:val="0"/>
          <w:marTop w:val="0"/>
          <w:marBottom w:val="0"/>
          <w:divBdr>
            <w:top w:val="none" w:sz="0" w:space="0" w:color="auto"/>
            <w:left w:val="none" w:sz="0" w:space="0" w:color="auto"/>
            <w:bottom w:val="none" w:sz="0" w:space="0" w:color="auto"/>
            <w:right w:val="none" w:sz="0" w:space="0" w:color="auto"/>
          </w:divBdr>
        </w:div>
        <w:div w:id="1387491531">
          <w:marLeft w:val="0"/>
          <w:marRight w:val="0"/>
          <w:marTop w:val="0"/>
          <w:marBottom w:val="0"/>
          <w:divBdr>
            <w:top w:val="none" w:sz="0" w:space="0" w:color="auto"/>
            <w:left w:val="none" w:sz="0" w:space="0" w:color="auto"/>
            <w:bottom w:val="none" w:sz="0" w:space="0" w:color="auto"/>
            <w:right w:val="none" w:sz="0" w:space="0" w:color="auto"/>
          </w:divBdr>
        </w:div>
        <w:div w:id="1164782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AAD9E-D74C-41B6-852D-691F6C85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2412</Words>
  <Characters>13752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 Шейнкер</cp:lastModifiedBy>
  <cp:revision>2</cp:revision>
  <dcterms:created xsi:type="dcterms:W3CDTF">2015-06-25T07:13:00Z</dcterms:created>
  <dcterms:modified xsi:type="dcterms:W3CDTF">2015-06-25T07:13:00Z</dcterms:modified>
</cp:coreProperties>
</file>